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集中式水源地数据</w:t>
      </w:r>
      <w:bookmarkStart w:id="0" w:name="_GoBack"/>
      <w:bookmarkEnd w:id="0"/>
    </w:p>
    <w:p>
      <w:pPr>
        <w:snapToGrid w:val="0"/>
        <w:spacing w:line="240" w:lineRule="atLeast"/>
        <w:textAlignment w:val="baseline"/>
        <w:rPr>
          <w:sz w:val="30"/>
          <w:szCs w:val="30"/>
        </w:rPr>
      </w:pPr>
    </w:p>
    <w:p>
      <w:pPr>
        <w:snapToGrid w:val="0"/>
        <w:spacing w:line="360" w:lineRule="auto"/>
        <w:textAlignment w:val="baseline"/>
        <w:rPr>
          <w:b/>
          <w:sz w:val="30"/>
          <w:szCs w:val="30"/>
        </w:rPr>
      </w:pPr>
      <w:r>
        <w:rPr>
          <w:rFonts w:hint="eastAsia"/>
          <w:b/>
          <w:sz w:val="30"/>
          <w:szCs w:val="30"/>
        </w:rPr>
        <w:t>一、任务来源：</w:t>
      </w:r>
    </w:p>
    <w:p>
      <w:pPr>
        <w:snapToGrid w:val="0"/>
        <w:spacing w:line="360" w:lineRule="auto"/>
        <w:ind w:firstLine="600" w:firstLineChars="200"/>
        <w:textAlignment w:val="baseline"/>
        <w:rPr>
          <w:sz w:val="30"/>
          <w:szCs w:val="30"/>
        </w:rPr>
      </w:pPr>
      <w:r>
        <w:rPr>
          <w:rFonts w:hint="eastAsia"/>
          <w:sz w:val="30"/>
          <w:szCs w:val="30"/>
        </w:rPr>
        <w:t>1．汇报任务编号及名称：(3月）</w:t>
      </w:r>
    </w:p>
    <w:p>
      <w:pPr>
        <w:snapToGrid w:val="0"/>
        <w:spacing w:line="360" w:lineRule="auto"/>
        <w:ind w:firstLine="900" w:firstLineChars="300"/>
        <w:textAlignment w:val="baseline"/>
        <w:rPr>
          <w:sz w:val="30"/>
          <w:szCs w:val="30"/>
        </w:rPr>
      </w:pPr>
      <w:r>
        <w:rPr>
          <w:rFonts w:hint="eastAsia"/>
          <w:sz w:val="30"/>
          <w:szCs w:val="30"/>
        </w:rPr>
        <w:t>K-LX-23-024  查干淖尔、哈头才当集中式饮用水源地</w:t>
      </w:r>
    </w:p>
    <w:p>
      <w:pPr>
        <w:snapToGrid w:val="0"/>
        <w:spacing w:line="360" w:lineRule="auto"/>
        <w:ind w:firstLine="900" w:firstLineChars="300"/>
        <w:textAlignment w:val="baseline"/>
        <w:rPr>
          <w:sz w:val="30"/>
          <w:szCs w:val="30"/>
        </w:rPr>
      </w:pPr>
      <w:r>
        <w:rPr>
          <w:rFonts w:hint="eastAsia"/>
          <w:sz w:val="30"/>
          <w:szCs w:val="30"/>
        </w:rPr>
        <w:t>K-LX-23-023 西柳沟、展旦召、罕台川集中式饮用水源地</w:t>
      </w:r>
    </w:p>
    <w:p>
      <w:pPr>
        <w:pStyle w:val="3"/>
        <w:ind w:firstLine="600"/>
        <w:rPr>
          <w:sz w:val="30"/>
          <w:szCs w:val="30"/>
        </w:rPr>
      </w:pPr>
      <w:r>
        <w:rPr>
          <w:rFonts w:hint="eastAsia"/>
          <w:sz w:val="30"/>
          <w:szCs w:val="30"/>
        </w:rPr>
        <w:t>2.监测项目：pH、浊度</w:t>
      </w:r>
      <w:r>
        <w:rPr>
          <w:sz w:val="30"/>
          <w:szCs w:val="30"/>
        </w:rPr>
        <w:t>、</w:t>
      </w:r>
      <w:r>
        <w:rPr>
          <w:rFonts w:hint="eastAsia"/>
          <w:sz w:val="30"/>
          <w:szCs w:val="30"/>
        </w:rPr>
        <w:t>色度、嗅和味、肉眼可见物、总硬度、溶解性总固体、耗氧量、氰化物、挥发酚、氟化物、氯化物、硝酸盐、硫酸盐、氨氮、铜、锌、硒、砷、汞、镉 、六价铬、铅、铁、锰、钠、铝、碘化物、亚硝酸盐氮、阴离子表面活性剂、硫化物、总大肠菌群、细菌总数、氯仿、四氯化碳、苯、甲苯、</w:t>
      </w:r>
      <w:r>
        <w:rPr>
          <w:rFonts w:hint="eastAsia" w:asciiTheme="minorEastAsia" w:hAnsiTheme="minorEastAsia" w:eastAsiaTheme="minorEastAsia" w:cstheme="minorEastAsia"/>
          <w:sz w:val="24"/>
          <w:szCs w:val="24"/>
        </w:rPr>
        <w:t>总α放射性、总β放射性</w:t>
      </w:r>
      <w:r>
        <w:rPr>
          <w:rFonts w:hint="eastAsia"/>
          <w:sz w:val="30"/>
          <w:szCs w:val="30"/>
        </w:rPr>
        <w:t>（39项）</w:t>
      </w:r>
    </w:p>
    <w:p>
      <w:pPr>
        <w:snapToGrid w:val="0"/>
        <w:spacing w:line="360" w:lineRule="auto"/>
        <w:textAlignment w:val="baseline"/>
        <w:rPr>
          <w:b/>
          <w:sz w:val="30"/>
          <w:szCs w:val="30"/>
        </w:rPr>
      </w:pPr>
      <w:r>
        <w:rPr>
          <w:rFonts w:hint="eastAsia"/>
          <w:b/>
          <w:sz w:val="30"/>
          <w:szCs w:val="30"/>
        </w:rPr>
        <w:t>二、任务完成情况</w:t>
      </w:r>
    </w:p>
    <w:p>
      <w:pPr>
        <w:snapToGrid w:val="0"/>
        <w:spacing w:line="360" w:lineRule="auto"/>
        <w:ind w:firstLine="600" w:firstLineChars="200"/>
        <w:textAlignment w:val="baseline"/>
        <w:rPr>
          <w:sz w:val="30"/>
          <w:szCs w:val="30"/>
        </w:rPr>
      </w:pPr>
      <w:r>
        <w:rPr>
          <w:rFonts w:hint="eastAsia"/>
          <w:sz w:val="30"/>
          <w:szCs w:val="30"/>
        </w:rPr>
        <w:t xml:space="preserve">1．样品采集：监测二室于2023年3月2日完成K-LX-23-023和K-LX-23-024的采样工作。                          </w:t>
      </w:r>
    </w:p>
    <w:p>
      <w:pPr>
        <w:snapToGrid w:val="0"/>
        <w:spacing w:line="360" w:lineRule="auto"/>
        <w:ind w:firstLine="600" w:firstLineChars="200"/>
        <w:textAlignment w:val="baseline"/>
        <w:rPr>
          <w:sz w:val="30"/>
          <w:szCs w:val="30"/>
        </w:rPr>
      </w:pPr>
      <w:r>
        <w:rPr>
          <w:rFonts w:hint="eastAsia"/>
          <w:sz w:val="30"/>
          <w:szCs w:val="30"/>
        </w:rPr>
        <w:drawing>
          <wp:inline distT="0" distB="0" distL="114300" distR="114300">
            <wp:extent cx="1808480" cy="1804035"/>
            <wp:effectExtent l="19050" t="0" r="1270" b="0"/>
            <wp:docPr id="6" name="图片 1" descr="0389de0270f6fda9f7290575306f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0389de0270f6fda9f7290575306ffe4"/>
                    <pic:cNvPicPr>
                      <a:picLocks noChangeAspect="1"/>
                    </pic:cNvPicPr>
                  </pic:nvPicPr>
                  <pic:blipFill>
                    <a:blip r:embed="rId4" cstate="print"/>
                    <a:stretch>
                      <a:fillRect/>
                    </a:stretch>
                  </pic:blipFill>
                  <pic:spPr>
                    <a:xfrm>
                      <a:off x="0" y="0"/>
                      <a:ext cx="1808480" cy="1804085"/>
                    </a:xfrm>
                    <a:prstGeom prst="rect">
                      <a:avLst/>
                    </a:prstGeom>
                  </pic:spPr>
                </pic:pic>
              </a:graphicData>
            </a:graphic>
          </wp:inline>
        </w:drawing>
      </w:r>
      <w:r>
        <w:rPr>
          <w:rFonts w:hint="eastAsia"/>
          <w:sz w:val="30"/>
          <w:szCs w:val="30"/>
        </w:rPr>
        <w:t xml:space="preserve">     </w:t>
      </w:r>
      <w:r>
        <w:rPr>
          <w:sz w:val="30"/>
          <w:szCs w:val="30"/>
        </w:rPr>
        <w:drawing>
          <wp:inline distT="0" distB="0" distL="114300" distR="114300">
            <wp:extent cx="2124075" cy="1921510"/>
            <wp:effectExtent l="19050" t="0" r="9525" b="0"/>
            <wp:docPr id="2" name="图片 2" descr="c6a183791d4697fceab7608cac9b2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6a183791d4697fceab7608cac9b2ba"/>
                    <pic:cNvPicPr>
                      <a:picLocks noChangeAspect="1"/>
                    </pic:cNvPicPr>
                  </pic:nvPicPr>
                  <pic:blipFill>
                    <a:blip r:embed="rId5" cstate="print"/>
                    <a:stretch>
                      <a:fillRect/>
                    </a:stretch>
                  </pic:blipFill>
                  <pic:spPr>
                    <a:xfrm>
                      <a:off x="0" y="0"/>
                      <a:ext cx="2124075" cy="1921807"/>
                    </a:xfrm>
                    <a:prstGeom prst="rect">
                      <a:avLst/>
                    </a:prstGeom>
                  </pic:spPr>
                </pic:pic>
              </a:graphicData>
            </a:graphic>
          </wp:inline>
        </w:drawing>
      </w:r>
    </w:p>
    <w:p>
      <w:pPr>
        <w:snapToGrid w:val="0"/>
        <w:spacing w:line="360" w:lineRule="auto"/>
        <w:ind w:firstLine="2400" w:firstLineChars="800"/>
        <w:textAlignment w:val="baseline"/>
        <w:rPr>
          <w:sz w:val="30"/>
          <w:szCs w:val="30"/>
        </w:rPr>
      </w:pPr>
      <w:r>
        <w:rPr>
          <w:rFonts w:hint="eastAsia"/>
          <w:sz w:val="30"/>
          <w:szCs w:val="30"/>
        </w:rPr>
        <w:t>图一   罕台川水源地</w:t>
      </w:r>
    </w:p>
    <w:p>
      <w:pPr>
        <w:snapToGrid w:val="0"/>
        <w:spacing w:line="360" w:lineRule="auto"/>
        <w:ind w:firstLine="600" w:firstLineChars="200"/>
        <w:textAlignment w:val="baseline"/>
        <w:rPr>
          <w:sz w:val="30"/>
          <w:szCs w:val="30"/>
        </w:rPr>
      </w:pPr>
      <w:r>
        <w:rPr>
          <w:rFonts w:hint="eastAsia"/>
          <w:sz w:val="30"/>
          <w:szCs w:val="30"/>
        </w:rPr>
        <w:drawing>
          <wp:inline distT="0" distB="0" distL="114300" distR="114300">
            <wp:extent cx="1809750" cy="2860040"/>
            <wp:effectExtent l="0" t="0" r="0" b="16510"/>
            <wp:docPr id="3" name="图片 3" descr="f140b868bcfe41caf3f38b5cb580d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140b868bcfe41caf3f38b5cb580d63"/>
                    <pic:cNvPicPr>
                      <a:picLocks noChangeAspect="1"/>
                    </pic:cNvPicPr>
                  </pic:nvPicPr>
                  <pic:blipFill>
                    <a:blip r:embed="rId6" cstate="print"/>
                    <a:stretch>
                      <a:fillRect/>
                    </a:stretch>
                  </pic:blipFill>
                  <pic:spPr>
                    <a:xfrm>
                      <a:off x="0" y="0"/>
                      <a:ext cx="1809750" cy="2860040"/>
                    </a:xfrm>
                    <a:prstGeom prst="rect">
                      <a:avLst/>
                    </a:prstGeom>
                  </pic:spPr>
                </pic:pic>
              </a:graphicData>
            </a:graphic>
          </wp:inline>
        </w:drawing>
      </w:r>
      <w:r>
        <w:rPr>
          <w:rFonts w:hint="eastAsia"/>
          <w:sz w:val="30"/>
          <w:szCs w:val="30"/>
        </w:rPr>
        <w:t xml:space="preserve">       </w:t>
      </w:r>
      <w:r>
        <w:rPr>
          <w:sz w:val="30"/>
          <w:szCs w:val="30"/>
        </w:rPr>
        <w:drawing>
          <wp:inline distT="0" distB="0" distL="114300" distR="114300">
            <wp:extent cx="2105025" cy="2805430"/>
            <wp:effectExtent l="0" t="0" r="9525" b="13970"/>
            <wp:docPr id="4" name="图片 4" descr="8c1d06872ec2bafdb5b2171cd995a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c1d06872ec2bafdb5b2171cd995a97"/>
                    <pic:cNvPicPr>
                      <a:picLocks noChangeAspect="1"/>
                    </pic:cNvPicPr>
                  </pic:nvPicPr>
                  <pic:blipFill>
                    <a:blip r:embed="rId7" cstate="print"/>
                    <a:stretch>
                      <a:fillRect/>
                    </a:stretch>
                  </pic:blipFill>
                  <pic:spPr>
                    <a:xfrm>
                      <a:off x="0" y="0"/>
                      <a:ext cx="2105025" cy="2805430"/>
                    </a:xfrm>
                    <a:prstGeom prst="rect">
                      <a:avLst/>
                    </a:prstGeom>
                  </pic:spPr>
                </pic:pic>
              </a:graphicData>
            </a:graphic>
          </wp:inline>
        </w:drawing>
      </w:r>
    </w:p>
    <w:p>
      <w:pPr>
        <w:snapToGrid w:val="0"/>
        <w:spacing w:line="360" w:lineRule="auto"/>
        <w:textAlignment w:val="baseline"/>
        <w:rPr>
          <w:sz w:val="30"/>
          <w:szCs w:val="30"/>
        </w:rPr>
      </w:pPr>
    </w:p>
    <w:p>
      <w:pPr>
        <w:pStyle w:val="12"/>
        <w:ind w:left="720" w:firstLine="0" w:firstLineChars="0"/>
        <w:jc w:val="center"/>
        <w:rPr>
          <w:sz w:val="30"/>
          <w:szCs w:val="30"/>
        </w:rPr>
      </w:pPr>
      <w:r>
        <w:rPr>
          <w:rFonts w:hint="eastAsia"/>
          <w:sz w:val="30"/>
          <w:szCs w:val="30"/>
        </w:rPr>
        <w:t>图2  西柳沟水源地</w:t>
      </w:r>
    </w:p>
    <w:p>
      <w:pPr>
        <w:adjustRightInd w:val="0"/>
        <w:snapToGrid w:val="0"/>
        <w:spacing w:line="360" w:lineRule="auto"/>
        <w:ind w:firstLine="600" w:firstLineChars="200"/>
        <w:rPr>
          <w:sz w:val="30"/>
          <w:szCs w:val="30"/>
        </w:rPr>
      </w:pPr>
      <w:r>
        <w:rPr>
          <w:rFonts w:hint="eastAsia"/>
          <w:sz w:val="30"/>
          <w:szCs w:val="30"/>
        </w:rPr>
        <w:t>2．样品流转、保存：采样人员负责样品的</w:t>
      </w:r>
      <w:r>
        <w:rPr>
          <w:sz w:val="30"/>
          <w:szCs w:val="30"/>
        </w:rPr>
        <w:t>保存、运输等过程，</w:t>
      </w:r>
      <w:r>
        <w:rPr>
          <w:rFonts w:hint="eastAsia"/>
          <w:sz w:val="30"/>
          <w:szCs w:val="30"/>
        </w:rPr>
        <w:t>样品管理员负责</w:t>
      </w:r>
      <w:r>
        <w:rPr>
          <w:sz w:val="30"/>
          <w:szCs w:val="30"/>
        </w:rPr>
        <w:t>接收样品。</w:t>
      </w:r>
    </w:p>
    <w:p>
      <w:pPr>
        <w:adjustRightInd w:val="0"/>
        <w:snapToGrid w:val="0"/>
        <w:spacing w:line="360" w:lineRule="auto"/>
        <w:ind w:firstLine="600" w:firstLineChars="200"/>
        <w:rPr>
          <w:sz w:val="30"/>
          <w:szCs w:val="30"/>
        </w:rPr>
      </w:pPr>
      <w:r>
        <w:rPr>
          <w:rFonts w:hint="eastAsia"/>
          <w:sz w:val="30"/>
          <w:szCs w:val="30"/>
        </w:rPr>
        <w:t>3. 化验分析：实验室人员接收样品后在样品保存时效期内完成了两个任务单中所有监测项目的化验分析工作。</w:t>
      </w:r>
    </w:p>
    <w:p>
      <w:pPr>
        <w:ind w:firstLine="600" w:firstLineChars="200"/>
        <w:jc w:val="left"/>
        <w:rPr>
          <w:sz w:val="30"/>
          <w:szCs w:val="30"/>
        </w:rPr>
      </w:pPr>
      <w:r>
        <w:rPr>
          <w:rFonts w:hint="eastAsia"/>
          <w:sz w:val="30"/>
          <w:szCs w:val="30"/>
        </w:rPr>
        <w:t>4.数据审核汇报：3月20日，系统内上报数据。</w:t>
      </w:r>
    </w:p>
    <w:p>
      <w:pPr>
        <w:snapToGrid w:val="0"/>
        <w:spacing w:line="360" w:lineRule="auto"/>
        <w:textAlignment w:val="baseline"/>
        <w:rPr>
          <w:sz w:val="30"/>
          <w:szCs w:val="30"/>
        </w:rPr>
      </w:pPr>
      <w:r>
        <w:rPr>
          <w:rFonts w:hint="eastAsia"/>
          <w:b/>
          <w:sz w:val="30"/>
          <w:szCs w:val="30"/>
        </w:rPr>
        <w:t>三、监测数据情况：</w:t>
      </w:r>
      <w:r>
        <w:rPr>
          <w:rFonts w:hint="eastAsia"/>
          <w:sz w:val="30"/>
          <w:szCs w:val="30"/>
        </w:rPr>
        <w:t>3月</w:t>
      </w:r>
      <w:r>
        <w:rPr>
          <w:sz w:val="30"/>
          <w:szCs w:val="30"/>
        </w:rPr>
        <w:t>监测项目为</w:t>
      </w:r>
      <w:r>
        <w:rPr>
          <w:rFonts w:hint="eastAsia"/>
          <w:sz w:val="30"/>
          <w:szCs w:val="30"/>
        </w:rPr>
        <w:t>39项，执行《地下水质量标准》（GB14848-2017）</w:t>
      </w:r>
      <w:r>
        <w:rPr>
          <w:rFonts w:hint="eastAsia" w:ascii="微软雅黑" w:hAnsi="微软雅黑" w:eastAsia="微软雅黑" w:cs="微软雅黑"/>
          <w:sz w:val="30"/>
          <w:szCs w:val="30"/>
        </w:rPr>
        <w:t>Ⅲ</w:t>
      </w:r>
      <w:r>
        <w:rPr>
          <w:rFonts w:hint="eastAsia"/>
          <w:sz w:val="30"/>
          <w:szCs w:val="30"/>
        </w:rPr>
        <w:t>类，项目监测结果见下表。</w:t>
      </w:r>
    </w:p>
    <w:p>
      <w:pPr>
        <w:snapToGrid w:val="0"/>
        <w:spacing w:line="360" w:lineRule="auto"/>
        <w:textAlignment w:val="baseline"/>
        <w:rPr>
          <w:sz w:val="30"/>
          <w:szCs w:val="30"/>
        </w:rPr>
      </w:pPr>
    </w:p>
    <w:p>
      <w:pPr>
        <w:snapToGrid w:val="0"/>
        <w:spacing w:line="360" w:lineRule="auto"/>
        <w:textAlignment w:val="baseline"/>
        <w:rPr>
          <w:sz w:val="30"/>
          <w:szCs w:val="30"/>
        </w:rPr>
      </w:pPr>
    </w:p>
    <w:p>
      <w:pPr>
        <w:snapToGrid w:val="0"/>
        <w:spacing w:line="360" w:lineRule="auto"/>
        <w:textAlignment w:val="baseline"/>
        <w:rPr>
          <w:sz w:val="30"/>
          <w:szCs w:val="30"/>
        </w:rPr>
      </w:pPr>
    </w:p>
    <w:p>
      <w:pPr>
        <w:snapToGrid w:val="0"/>
        <w:spacing w:line="360" w:lineRule="auto"/>
        <w:textAlignment w:val="baseline"/>
        <w:rPr>
          <w:sz w:val="30"/>
          <w:szCs w:val="30"/>
        </w:rPr>
      </w:pPr>
    </w:p>
    <w:p>
      <w:pPr>
        <w:snapToGrid w:val="0"/>
        <w:spacing w:line="360" w:lineRule="auto"/>
        <w:textAlignment w:val="baseline"/>
        <w:rPr>
          <w:sz w:val="30"/>
          <w:szCs w:val="30"/>
        </w:rPr>
      </w:pPr>
    </w:p>
    <w:p>
      <w:pPr>
        <w:snapToGrid w:val="0"/>
        <w:spacing w:line="360" w:lineRule="auto"/>
        <w:textAlignment w:val="baseline"/>
        <w:rPr>
          <w:sz w:val="30"/>
          <w:szCs w:val="30"/>
        </w:rPr>
      </w:pPr>
    </w:p>
    <w:p>
      <w:pPr>
        <w:snapToGrid w:val="0"/>
        <w:spacing w:line="360" w:lineRule="auto"/>
        <w:textAlignment w:val="baseline"/>
        <w:rPr>
          <w:b/>
          <w:sz w:val="30"/>
          <w:szCs w:val="30"/>
        </w:rPr>
      </w:pPr>
    </w:p>
    <w:tbl>
      <w:tblPr>
        <w:tblStyle w:val="8"/>
        <w:tblpPr w:leftFromText="180" w:rightFromText="180" w:vertAnchor="text" w:horzAnchor="page" w:tblpX="1920" w:tblpY="17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6"/>
        <w:gridCol w:w="1213"/>
        <w:gridCol w:w="1213"/>
        <w:gridCol w:w="1230"/>
        <w:gridCol w:w="123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Merge w:val="restart"/>
            <w:vAlign w:val="center"/>
          </w:tcPr>
          <w:p>
            <w:pPr>
              <w:snapToGrid w:val="0"/>
              <w:spacing w:line="360" w:lineRule="auto"/>
              <w:jc w:val="center"/>
              <w:textAlignment w:val="baseline"/>
            </w:pPr>
            <w:r>
              <w:rPr>
                <w:rFonts w:hint="eastAsia"/>
              </w:rPr>
              <w:t>监测项目</w:t>
            </w:r>
          </w:p>
        </w:tc>
        <w:tc>
          <w:tcPr>
            <w:tcW w:w="6096" w:type="dxa"/>
            <w:gridSpan w:val="5"/>
            <w:vAlign w:val="center"/>
          </w:tcPr>
          <w:p>
            <w:pPr>
              <w:snapToGrid w:val="0"/>
              <w:spacing w:line="360" w:lineRule="auto"/>
              <w:ind w:firstLine="2310" w:firstLineChars="1100"/>
              <w:textAlignment w:val="baseline"/>
            </w:pPr>
            <w:r>
              <w:rPr>
                <w:rFonts w:hint="eastAsia"/>
              </w:rPr>
              <w:t>监 测 点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426" w:type="dxa"/>
            <w:vMerge w:val="continue"/>
            <w:vAlign w:val="center"/>
          </w:tcPr>
          <w:p>
            <w:pPr>
              <w:snapToGrid w:val="0"/>
              <w:spacing w:line="360" w:lineRule="auto"/>
              <w:jc w:val="center"/>
              <w:textAlignment w:val="baseline"/>
            </w:pPr>
          </w:p>
        </w:tc>
        <w:tc>
          <w:tcPr>
            <w:tcW w:w="1213" w:type="dxa"/>
            <w:vAlign w:val="center"/>
          </w:tcPr>
          <w:p>
            <w:pPr>
              <w:snapToGrid w:val="0"/>
              <w:spacing w:line="360" w:lineRule="auto"/>
              <w:jc w:val="center"/>
              <w:textAlignment w:val="baseline"/>
            </w:pPr>
            <w:r>
              <w:rPr>
                <w:rFonts w:hint="eastAsia"/>
              </w:rPr>
              <w:t>西柳沟</w:t>
            </w:r>
          </w:p>
        </w:tc>
        <w:tc>
          <w:tcPr>
            <w:tcW w:w="1213" w:type="dxa"/>
            <w:vAlign w:val="center"/>
          </w:tcPr>
          <w:p>
            <w:pPr>
              <w:snapToGrid w:val="0"/>
              <w:spacing w:line="360" w:lineRule="auto"/>
              <w:jc w:val="center"/>
              <w:textAlignment w:val="baseline"/>
            </w:pPr>
            <w:r>
              <w:rPr>
                <w:rFonts w:hint="eastAsia"/>
              </w:rPr>
              <w:t>展旦召</w:t>
            </w:r>
          </w:p>
        </w:tc>
        <w:tc>
          <w:tcPr>
            <w:tcW w:w="1230" w:type="dxa"/>
            <w:vAlign w:val="center"/>
          </w:tcPr>
          <w:p>
            <w:pPr>
              <w:snapToGrid w:val="0"/>
              <w:spacing w:line="360" w:lineRule="auto"/>
              <w:jc w:val="center"/>
              <w:textAlignment w:val="baseline"/>
            </w:pPr>
            <w:r>
              <w:rPr>
                <w:rFonts w:hint="eastAsia"/>
              </w:rPr>
              <w:t>查干淖尔</w:t>
            </w:r>
          </w:p>
        </w:tc>
        <w:tc>
          <w:tcPr>
            <w:tcW w:w="1230" w:type="dxa"/>
            <w:vAlign w:val="center"/>
          </w:tcPr>
          <w:p>
            <w:pPr>
              <w:snapToGrid w:val="0"/>
              <w:spacing w:line="360" w:lineRule="auto"/>
              <w:jc w:val="center"/>
              <w:textAlignment w:val="baseline"/>
            </w:pPr>
            <w:r>
              <w:rPr>
                <w:rFonts w:hint="eastAsia"/>
              </w:rPr>
              <w:t>哈头才当</w:t>
            </w:r>
          </w:p>
        </w:tc>
        <w:tc>
          <w:tcPr>
            <w:tcW w:w="1210" w:type="dxa"/>
            <w:vAlign w:val="center"/>
          </w:tcPr>
          <w:p>
            <w:pPr>
              <w:snapToGrid w:val="0"/>
              <w:spacing w:line="360" w:lineRule="auto"/>
              <w:jc w:val="center"/>
              <w:textAlignment w:val="baseline"/>
            </w:pPr>
            <w:r>
              <w:rPr>
                <w:rFonts w:hint="eastAsia"/>
              </w:rPr>
              <w:t>罕台川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426" w:type="dxa"/>
            <w:vAlign w:val="center"/>
          </w:tcPr>
          <w:p>
            <w:pPr>
              <w:snapToGrid w:val="0"/>
              <w:spacing w:line="360" w:lineRule="auto"/>
              <w:jc w:val="center"/>
              <w:textAlignment w:val="baseline"/>
            </w:pPr>
            <w:r>
              <w:rPr>
                <w:rFonts w:hint="eastAsia"/>
              </w:rPr>
              <w:t>pH</w:t>
            </w:r>
          </w:p>
        </w:tc>
        <w:tc>
          <w:tcPr>
            <w:tcW w:w="1213" w:type="dxa"/>
            <w:vAlign w:val="center"/>
          </w:tcPr>
          <w:p>
            <w:pPr>
              <w:snapToGrid w:val="0"/>
              <w:spacing w:line="360" w:lineRule="auto"/>
              <w:jc w:val="center"/>
              <w:textAlignment w:val="baseline"/>
            </w:pPr>
            <w:r>
              <w:rPr>
                <w:rFonts w:hint="eastAsia"/>
              </w:rPr>
              <w:t>8.3</w:t>
            </w:r>
          </w:p>
        </w:tc>
        <w:tc>
          <w:tcPr>
            <w:tcW w:w="1213" w:type="dxa"/>
            <w:vAlign w:val="center"/>
          </w:tcPr>
          <w:p>
            <w:pPr>
              <w:snapToGrid w:val="0"/>
              <w:spacing w:line="360" w:lineRule="auto"/>
              <w:jc w:val="center"/>
              <w:textAlignment w:val="baseline"/>
            </w:pPr>
            <w:r>
              <w:rPr>
                <w:rFonts w:hint="eastAsia"/>
              </w:rPr>
              <w:t>7.9</w:t>
            </w:r>
          </w:p>
        </w:tc>
        <w:tc>
          <w:tcPr>
            <w:tcW w:w="1230" w:type="dxa"/>
            <w:vAlign w:val="center"/>
          </w:tcPr>
          <w:p>
            <w:pPr>
              <w:snapToGrid w:val="0"/>
              <w:spacing w:line="360" w:lineRule="auto"/>
              <w:jc w:val="center"/>
              <w:textAlignment w:val="baseline"/>
            </w:pPr>
            <w:r>
              <w:rPr>
                <w:rFonts w:hint="eastAsia"/>
              </w:rPr>
              <w:t>8.2</w:t>
            </w:r>
          </w:p>
        </w:tc>
        <w:tc>
          <w:tcPr>
            <w:tcW w:w="1230" w:type="dxa"/>
            <w:vAlign w:val="center"/>
          </w:tcPr>
          <w:p>
            <w:pPr>
              <w:snapToGrid w:val="0"/>
              <w:spacing w:line="360" w:lineRule="auto"/>
              <w:jc w:val="center"/>
              <w:textAlignment w:val="baseline"/>
            </w:pPr>
            <w:r>
              <w:rPr>
                <w:rFonts w:hint="eastAsia"/>
              </w:rPr>
              <w:t>7.8</w:t>
            </w:r>
          </w:p>
        </w:tc>
        <w:tc>
          <w:tcPr>
            <w:tcW w:w="1210" w:type="dxa"/>
            <w:vAlign w:val="center"/>
          </w:tcPr>
          <w:p>
            <w:pPr>
              <w:snapToGrid w:val="0"/>
              <w:spacing w:line="360" w:lineRule="auto"/>
              <w:jc w:val="center"/>
              <w:textAlignment w:val="baseline"/>
            </w:pPr>
            <w:r>
              <w:rPr>
                <w:rFonts w:hint="eastAsia"/>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 xml:space="preserve">总硬度 </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hint="eastAsia"/>
              </w:rPr>
              <w:t>88</w:t>
            </w:r>
          </w:p>
        </w:tc>
        <w:tc>
          <w:tcPr>
            <w:tcW w:w="1213" w:type="dxa"/>
            <w:vAlign w:val="center"/>
          </w:tcPr>
          <w:p>
            <w:pPr>
              <w:snapToGrid w:val="0"/>
              <w:spacing w:line="360" w:lineRule="auto"/>
              <w:jc w:val="center"/>
              <w:textAlignment w:val="baseline"/>
            </w:pPr>
            <w:r>
              <w:rPr>
                <w:rFonts w:hint="eastAsia"/>
              </w:rPr>
              <w:t>178</w:t>
            </w:r>
          </w:p>
        </w:tc>
        <w:tc>
          <w:tcPr>
            <w:tcW w:w="1230" w:type="dxa"/>
            <w:vAlign w:val="center"/>
          </w:tcPr>
          <w:p>
            <w:pPr>
              <w:snapToGrid w:val="0"/>
              <w:spacing w:line="360" w:lineRule="auto"/>
              <w:jc w:val="center"/>
              <w:textAlignment w:val="baseline"/>
            </w:pPr>
            <w:r>
              <w:rPr>
                <w:rFonts w:hint="eastAsia"/>
              </w:rPr>
              <w:t>86</w:t>
            </w:r>
          </w:p>
        </w:tc>
        <w:tc>
          <w:tcPr>
            <w:tcW w:w="1230" w:type="dxa"/>
            <w:vAlign w:val="center"/>
          </w:tcPr>
          <w:p>
            <w:pPr>
              <w:snapToGrid w:val="0"/>
              <w:spacing w:line="360" w:lineRule="auto"/>
              <w:jc w:val="center"/>
              <w:textAlignment w:val="baseline"/>
            </w:pPr>
            <w:r>
              <w:rPr>
                <w:rFonts w:hint="eastAsia"/>
              </w:rPr>
              <w:t>188</w:t>
            </w:r>
          </w:p>
        </w:tc>
        <w:tc>
          <w:tcPr>
            <w:tcW w:w="1210" w:type="dxa"/>
            <w:vAlign w:val="center"/>
          </w:tcPr>
          <w:p>
            <w:pPr>
              <w:snapToGrid w:val="0"/>
              <w:spacing w:line="360" w:lineRule="auto"/>
              <w:jc w:val="center"/>
              <w:textAlignment w:val="baseline"/>
            </w:pPr>
            <w:r>
              <w:rPr>
                <w:rFonts w:hint="eastAsia"/>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 xml:space="preserve">硫酸盐 </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hint="eastAsia"/>
              </w:rPr>
              <w:t>36.3</w:t>
            </w:r>
          </w:p>
        </w:tc>
        <w:tc>
          <w:tcPr>
            <w:tcW w:w="1213" w:type="dxa"/>
            <w:vAlign w:val="center"/>
          </w:tcPr>
          <w:p>
            <w:pPr>
              <w:snapToGrid w:val="0"/>
              <w:spacing w:line="360" w:lineRule="auto"/>
              <w:jc w:val="center"/>
              <w:textAlignment w:val="baseline"/>
            </w:pPr>
            <w:r>
              <w:rPr>
                <w:rFonts w:hint="eastAsia"/>
              </w:rPr>
              <w:t>30.2</w:t>
            </w:r>
          </w:p>
        </w:tc>
        <w:tc>
          <w:tcPr>
            <w:tcW w:w="1230" w:type="dxa"/>
            <w:vAlign w:val="center"/>
          </w:tcPr>
          <w:p>
            <w:pPr>
              <w:snapToGrid w:val="0"/>
              <w:spacing w:line="360" w:lineRule="auto"/>
              <w:jc w:val="center"/>
              <w:textAlignment w:val="baseline"/>
            </w:pPr>
            <w:r>
              <w:rPr>
                <w:rFonts w:hint="eastAsia"/>
              </w:rPr>
              <w:t>24.0</w:t>
            </w:r>
          </w:p>
        </w:tc>
        <w:tc>
          <w:tcPr>
            <w:tcW w:w="1230" w:type="dxa"/>
            <w:vAlign w:val="center"/>
          </w:tcPr>
          <w:p>
            <w:pPr>
              <w:snapToGrid w:val="0"/>
              <w:spacing w:line="360" w:lineRule="auto"/>
              <w:jc w:val="center"/>
              <w:textAlignment w:val="baseline"/>
            </w:pPr>
            <w:r>
              <w:rPr>
                <w:rFonts w:hint="eastAsia"/>
              </w:rPr>
              <w:t>2.66</w:t>
            </w:r>
          </w:p>
        </w:tc>
        <w:tc>
          <w:tcPr>
            <w:tcW w:w="1210" w:type="dxa"/>
            <w:vAlign w:val="center"/>
          </w:tcPr>
          <w:p>
            <w:pPr>
              <w:snapToGrid w:val="0"/>
              <w:spacing w:line="360" w:lineRule="auto"/>
              <w:jc w:val="center"/>
              <w:textAlignment w:val="baseline"/>
            </w:pPr>
            <w:r>
              <w:rPr>
                <w:rFonts w:hint="eastAsia"/>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氯化物</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hint="eastAsia"/>
              </w:rPr>
              <w:t>24.4</w:t>
            </w:r>
          </w:p>
        </w:tc>
        <w:tc>
          <w:tcPr>
            <w:tcW w:w="1213" w:type="dxa"/>
            <w:vAlign w:val="center"/>
          </w:tcPr>
          <w:p>
            <w:pPr>
              <w:snapToGrid w:val="0"/>
              <w:spacing w:line="360" w:lineRule="auto"/>
              <w:jc w:val="center"/>
              <w:textAlignment w:val="baseline"/>
            </w:pPr>
            <w:r>
              <w:rPr>
                <w:rFonts w:hint="eastAsia"/>
              </w:rPr>
              <w:t>49.7</w:t>
            </w:r>
          </w:p>
        </w:tc>
        <w:tc>
          <w:tcPr>
            <w:tcW w:w="1230" w:type="dxa"/>
            <w:vAlign w:val="center"/>
          </w:tcPr>
          <w:p>
            <w:pPr>
              <w:snapToGrid w:val="0"/>
              <w:spacing w:line="360" w:lineRule="auto"/>
              <w:jc w:val="center"/>
              <w:textAlignment w:val="baseline"/>
            </w:pPr>
            <w:r>
              <w:rPr>
                <w:rFonts w:hint="eastAsia"/>
              </w:rPr>
              <w:t>11.9</w:t>
            </w:r>
          </w:p>
        </w:tc>
        <w:tc>
          <w:tcPr>
            <w:tcW w:w="1230" w:type="dxa"/>
            <w:vAlign w:val="center"/>
          </w:tcPr>
          <w:p>
            <w:pPr>
              <w:snapToGrid w:val="0"/>
              <w:spacing w:line="360" w:lineRule="auto"/>
              <w:jc w:val="center"/>
              <w:textAlignment w:val="baseline"/>
            </w:pPr>
            <w:r>
              <w:rPr>
                <w:rFonts w:hint="eastAsia"/>
              </w:rPr>
              <w:t>11.4</w:t>
            </w:r>
          </w:p>
        </w:tc>
        <w:tc>
          <w:tcPr>
            <w:tcW w:w="1210" w:type="dxa"/>
            <w:vAlign w:val="center"/>
          </w:tcPr>
          <w:p>
            <w:pPr>
              <w:snapToGrid w:val="0"/>
              <w:spacing w:line="360" w:lineRule="auto"/>
              <w:jc w:val="center"/>
              <w:textAlignment w:val="baseline"/>
            </w:pPr>
            <w:r>
              <w:rPr>
                <w:rFonts w:hint="eastAsia"/>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铁</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ascii="Calibri" w:hAnsi="Calibri" w:eastAsia="宋体" w:cs="Times New Roman"/>
                <w:szCs w:val="21"/>
              </w:rPr>
              <w:t>0.02L</w:t>
            </w:r>
          </w:p>
        </w:tc>
        <w:tc>
          <w:tcPr>
            <w:tcW w:w="1213" w:type="dxa"/>
            <w:vAlign w:val="center"/>
          </w:tcPr>
          <w:p>
            <w:pPr>
              <w:snapToGrid w:val="0"/>
              <w:spacing w:line="360" w:lineRule="auto"/>
              <w:jc w:val="center"/>
              <w:textAlignment w:val="baseline"/>
            </w:pPr>
            <w:r>
              <w:rPr>
                <w:rFonts w:ascii="Calibri" w:hAnsi="Calibri" w:eastAsia="宋体" w:cs="Times New Roman"/>
                <w:szCs w:val="21"/>
              </w:rPr>
              <w:t>0.02L</w:t>
            </w:r>
          </w:p>
        </w:tc>
        <w:tc>
          <w:tcPr>
            <w:tcW w:w="1230" w:type="dxa"/>
            <w:vAlign w:val="center"/>
          </w:tcPr>
          <w:p>
            <w:pPr>
              <w:snapToGrid w:val="0"/>
              <w:spacing w:line="360" w:lineRule="auto"/>
              <w:jc w:val="center"/>
              <w:textAlignment w:val="baseline"/>
            </w:pPr>
            <w:r>
              <w:rPr>
                <w:rFonts w:ascii="Calibri" w:hAnsi="Calibri" w:eastAsia="宋体" w:cs="Times New Roman"/>
                <w:szCs w:val="21"/>
              </w:rPr>
              <w:t>0.02L</w:t>
            </w:r>
          </w:p>
        </w:tc>
        <w:tc>
          <w:tcPr>
            <w:tcW w:w="1230" w:type="dxa"/>
            <w:vAlign w:val="center"/>
          </w:tcPr>
          <w:p>
            <w:pPr>
              <w:snapToGrid w:val="0"/>
              <w:spacing w:line="360" w:lineRule="auto"/>
              <w:jc w:val="center"/>
              <w:textAlignment w:val="baseline"/>
            </w:pPr>
            <w:r>
              <w:rPr>
                <w:rFonts w:ascii="Calibri" w:hAnsi="Calibri" w:eastAsia="宋体" w:cs="Times New Roman"/>
                <w:szCs w:val="21"/>
              </w:rPr>
              <w:t>0.02L</w:t>
            </w:r>
          </w:p>
        </w:tc>
        <w:tc>
          <w:tcPr>
            <w:tcW w:w="1210" w:type="dxa"/>
            <w:vAlign w:val="center"/>
          </w:tcPr>
          <w:p>
            <w:pPr>
              <w:snapToGrid w:val="0"/>
              <w:spacing w:line="360" w:lineRule="auto"/>
              <w:jc w:val="center"/>
              <w:textAlignment w:val="baseline"/>
            </w:pPr>
            <w:r>
              <w:rPr>
                <w:rFonts w:ascii="Calibri" w:hAnsi="Calibri" w:eastAsia="宋体" w:cs="Times New Roman"/>
                <w:szCs w:val="21"/>
              </w:rPr>
              <w:t>0.02L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锰</w:t>
            </w:r>
            <w:r>
              <w:rPr>
                <w:rFonts w:hint="eastAsia" w:ascii="Arial" w:hAnsi="Arial" w:eastAsia="宋体" w:cs="Arial"/>
                <w:kern w:val="0"/>
                <w:sz w:val="18"/>
                <w:szCs w:val="18"/>
              </w:rPr>
              <w:t>U</w:t>
            </w:r>
            <w:r>
              <w:rPr>
                <w:rFonts w:ascii="Arial" w:hAnsi="Arial" w:eastAsia="宋体" w:cs="Arial"/>
                <w:kern w:val="0"/>
                <w:sz w:val="18"/>
                <w:szCs w:val="18"/>
              </w:rPr>
              <w:t>g/L</w:t>
            </w:r>
          </w:p>
        </w:tc>
        <w:tc>
          <w:tcPr>
            <w:tcW w:w="1213" w:type="dxa"/>
            <w:vAlign w:val="center"/>
          </w:tcPr>
          <w:p>
            <w:pPr>
              <w:snapToGrid w:val="0"/>
              <w:spacing w:line="360" w:lineRule="auto"/>
              <w:jc w:val="center"/>
              <w:textAlignment w:val="baseline"/>
            </w:pPr>
            <w:r>
              <w:rPr>
                <w:rFonts w:ascii="Calibri" w:hAnsi="Calibri" w:eastAsia="宋体" w:cs="Times New Roman"/>
                <w:szCs w:val="21"/>
              </w:rPr>
              <w:t>0.12L</w:t>
            </w:r>
          </w:p>
        </w:tc>
        <w:tc>
          <w:tcPr>
            <w:tcW w:w="1213" w:type="dxa"/>
            <w:vAlign w:val="center"/>
          </w:tcPr>
          <w:p>
            <w:pPr>
              <w:snapToGrid w:val="0"/>
              <w:spacing w:line="360" w:lineRule="auto"/>
              <w:jc w:val="center"/>
              <w:textAlignment w:val="baseline"/>
            </w:pPr>
            <w:r>
              <w:rPr>
                <w:rFonts w:ascii="Calibri" w:hAnsi="Calibri" w:eastAsia="宋体" w:cs="Times New Roman"/>
                <w:szCs w:val="21"/>
              </w:rPr>
              <w:t>0.12L</w:t>
            </w:r>
          </w:p>
        </w:tc>
        <w:tc>
          <w:tcPr>
            <w:tcW w:w="1230" w:type="dxa"/>
            <w:vAlign w:val="center"/>
          </w:tcPr>
          <w:p>
            <w:pPr>
              <w:snapToGrid w:val="0"/>
              <w:spacing w:line="360" w:lineRule="auto"/>
              <w:jc w:val="center"/>
              <w:textAlignment w:val="baseline"/>
            </w:pPr>
            <w:r>
              <w:rPr>
                <w:rFonts w:ascii="Calibri" w:hAnsi="Calibri" w:eastAsia="宋体" w:cs="Times New Roman"/>
                <w:szCs w:val="21"/>
              </w:rPr>
              <w:t>0.12L</w:t>
            </w:r>
          </w:p>
        </w:tc>
        <w:tc>
          <w:tcPr>
            <w:tcW w:w="1230" w:type="dxa"/>
            <w:vAlign w:val="center"/>
          </w:tcPr>
          <w:p>
            <w:pPr>
              <w:snapToGrid w:val="0"/>
              <w:spacing w:line="360" w:lineRule="auto"/>
              <w:jc w:val="center"/>
              <w:textAlignment w:val="baseline"/>
              <w:rPr>
                <w:color w:val="FF0000"/>
              </w:rPr>
            </w:pPr>
            <w:r>
              <w:rPr>
                <w:rFonts w:hint="eastAsia"/>
                <w:color w:val="FF0000"/>
              </w:rPr>
              <w:t>257</w:t>
            </w:r>
          </w:p>
        </w:tc>
        <w:tc>
          <w:tcPr>
            <w:tcW w:w="1210" w:type="dxa"/>
            <w:vAlign w:val="center"/>
          </w:tcPr>
          <w:p>
            <w:pPr>
              <w:snapToGrid w:val="0"/>
              <w:spacing w:line="360" w:lineRule="auto"/>
              <w:jc w:val="center"/>
              <w:textAlignment w:val="baseline"/>
            </w:pPr>
            <w:r>
              <w:rPr>
                <w:rFonts w:hint="eastAsia" w:ascii="Calibri" w:hAnsi="Calibri" w:eastAsia="宋体" w:cs="Times New Roman"/>
                <w:szCs w:val="21"/>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铜</w:t>
            </w:r>
            <w:r>
              <w:rPr>
                <w:rFonts w:hint="eastAsia" w:ascii="Arial" w:hAnsi="Arial" w:eastAsia="宋体" w:cs="Arial"/>
                <w:kern w:val="0"/>
                <w:sz w:val="18"/>
                <w:szCs w:val="18"/>
              </w:rPr>
              <w:t>U</w:t>
            </w:r>
            <w:r>
              <w:rPr>
                <w:rFonts w:ascii="Arial" w:hAnsi="Arial" w:eastAsia="宋体" w:cs="Arial"/>
                <w:kern w:val="0"/>
                <w:sz w:val="18"/>
                <w:szCs w:val="18"/>
              </w:rPr>
              <w:t>g/L</w:t>
            </w:r>
          </w:p>
        </w:tc>
        <w:tc>
          <w:tcPr>
            <w:tcW w:w="1213" w:type="dxa"/>
            <w:vAlign w:val="center"/>
          </w:tcPr>
          <w:p>
            <w:pPr>
              <w:snapToGrid w:val="0"/>
              <w:spacing w:line="360" w:lineRule="auto"/>
              <w:jc w:val="center"/>
              <w:textAlignment w:val="baseline"/>
            </w:pPr>
            <w:r>
              <w:rPr>
                <w:rFonts w:hint="eastAsia" w:ascii="Calibri" w:hAnsi="Calibri" w:eastAsia="宋体" w:cs="Times New Roman"/>
                <w:szCs w:val="21"/>
              </w:rPr>
              <w:t>2.34</w:t>
            </w:r>
          </w:p>
        </w:tc>
        <w:tc>
          <w:tcPr>
            <w:tcW w:w="1213" w:type="dxa"/>
            <w:vAlign w:val="center"/>
          </w:tcPr>
          <w:p>
            <w:pPr>
              <w:snapToGrid w:val="0"/>
              <w:spacing w:line="360" w:lineRule="auto"/>
              <w:jc w:val="center"/>
              <w:textAlignment w:val="baseline"/>
            </w:pPr>
            <w:r>
              <w:rPr>
                <w:rFonts w:hint="eastAsia" w:ascii="Calibri" w:hAnsi="Calibri" w:eastAsia="宋体" w:cs="Times New Roman"/>
                <w:szCs w:val="21"/>
              </w:rPr>
              <w:t>2.79</w:t>
            </w:r>
          </w:p>
        </w:tc>
        <w:tc>
          <w:tcPr>
            <w:tcW w:w="1230" w:type="dxa"/>
            <w:vAlign w:val="center"/>
          </w:tcPr>
          <w:p>
            <w:pPr>
              <w:snapToGrid w:val="0"/>
              <w:spacing w:line="360" w:lineRule="auto"/>
              <w:jc w:val="center"/>
              <w:textAlignment w:val="baseline"/>
            </w:pPr>
            <w:r>
              <w:rPr>
                <w:rFonts w:hint="eastAsia"/>
              </w:rPr>
              <w:t>2.74</w:t>
            </w:r>
          </w:p>
        </w:tc>
        <w:tc>
          <w:tcPr>
            <w:tcW w:w="1230" w:type="dxa"/>
            <w:vAlign w:val="center"/>
          </w:tcPr>
          <w:p>
            <w:pPr>
              <w:snapToGrid w:val="0"/>
              <w:spacing w:line="360" w:lineRule="auto"/>
              <w:jc w:val="center"/>
              <w:textAlignment w:val="baseline"/>
            </w:pPr>
            <w:r>
              <w:rPr>
                <w:rFonts w:hint="eastAsia"/>
              </w:rPr>
              <w:t>0.67</w:t>
            </w:r>
          </w:p>
        </w:tc>
        <w:tc>
          <w:tcPr>
            <w:tcW w:w="1210" w:type="dxa"/>
            <w:vAlign w:val="center"/>
          </w:tcPr>
          <w:p>
            <w:pPr>
              <w:snapToGrid w:val="0"/>
              <w:spacing w:line="360" w:lineRule="auto"/>
              <w:jc w:val="center"/>
              <w:textAlignment w:val="baseline"/>
            </w:pPr>
            <w:r>
              <w:rPr>
                <w:rFonts w:hint="eastAsia" w:ascii="Calibri" w:hAnsi="Calibri" w:eastAsia="宋体" w:cs="Times New Roman"/>
                <w:szCs w:val="21"/>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锌</w:t>
            </w:r>
            <w:r>
              <w:rPr>
                <w:rFonts w:hint="eastAsia" w:ascii="Arial" w:hAnsi="Arial" w:eastAsia="宋体" w:cs="Arial"/>
                <w:kern w:val="0"/>
                <w:sz w:val="18"/>
                <w:szCs w:val="18"/>
              </w:rPr>
              <w:t>U</w:t>
            </w:r>
            <w:r>
              <w:rPr>
                <w:rFonts w:ascii="Arial" w:hAnsi="Arial" w:eastAsia="宋体" w:cs="Arial"/>
                <w:kern w:val="0"/>
                <w:sz w:val="18"/>
                <w:szCs w:val="18"/>
              </w:rPr>
              <w:t>g/L</w:t>
            </w:r>
          </w:p>
        </w:tc>
        <w:tc>
          <w:tcPr>
            <w:tcW w:w="1213" w:type="dxa"/>
            <w:vAlign w:val="center"/>
          </w:tcPr>
          <w:p>
            <w:pPr>
              <w:snapToGrid w:val="0"/>
              <w:spacing w:line="360" w:lineRule="auto"/>
              <w:jc w:val="center"/>
              <w:textAlignment w:val="baseline"/>
            </w:pPr>
            <w:r>
              <w:rPr>
                <w:rFonts w:ascii="Calibri" w:hAnsi="Calibri" w:eastAsia="宋体" w:cs="Times New Roman"/>
                <w:szCs w:val="21"/>
              </w:rPr>
              <w:t>0.67L</w:t>
            </w:r>
          </w:p>
        </w:tc>
        <w:tc>
          <w:tcPr>
            <w:tcW w:w="1213" w:type="dxa"/>
            <w:vAlign w:val="center"/>
          </w:tcPr>
          <w:p>
            <w:pPr>
              <w:snapToGrid w:val="0"/>
              <w:spacing w:line="360" w:lineRule="auto"/>
              <w:jc w:val="center"/>
              <w:textAlignment w:val="baseline"/>
            </w:pPr>
            <w:r>
              <w:rPr>
                <w:rFonts w:ascii="Calibri" w:hAnsi="Calibri" w:eastAsia="宋体" w:cs="Times New Roman"/>
                <w:szCs w:val="21"/>
              </w:rPr>
              <w:t>0.67L</w:t>
            </w:r>
          </w:p>
        </w:tc>
        <w:tc>
          <w:tcPr>
            <w:tcW w:w="1230" w:type="dxa"/>
            <w:vAlign w:val="center"/>
          </w:tcPr>
          <w:p>
            <w:pPr>
              <w:snapToGrid w:val="0"/>
              <w:spacing w:line="360" w:lineRule="auto"/>
              <w:jc w:val="center"/>
              <w:textAlignment w:val="baseline"/>
            </w:pPr>
            <w:r>
              <w:rPr>
                <w:rFonts w:ascii="Calibri" w:hAnsi="Calibri" w:eastAsia="宋体" w:cs="Times New Roman"/>
                <w:szCs w:val="21"/>
              </w:rPr>
              <w:t>0.67L</w:t>
            </w:r>
          </w:p>
        </w:tc>
        <w:tc>
          <w:tcPr>
            <w:tcW w:w="1230" w:type="dxa"/>
            <w:vAlign w:val="center"/>
          </w:tcPr>
          <w:p>
            <w:pPr>
              <w:snapToGrid w:val="0"/>
              <w:spacing w:line="360" w:lineRule="auto"/>
              <w:jc w:val="center"/>
              <w:textAlignment w:val="baseline"/>
            </w:pPr>
            <w:r>
              <w:rPr>
                <w:rFonts w:hint="eastAsia"/>
              </w:rPr>
              <w:t>0.67L</w:t>
            </w:r>
          </w:p>
        </w:tc>
        <w:tc>
          <w:tcPr>
            <w:tcW w:w="1210" w:type="dxa"/>
            <w:vAlign w:val="center"/>
          </w:tcPr>
          <w:p>
            <w:pPr>
              <w:snapToGrid w:val="0"/>
              <w:spacing w:line="360" w:lineRule="auto"/>
              <w:jc w:val="center"/>
              <w:textAlignment w:val="baseline"/>
            </w:pPr>
            <w:r>
              <w:rPr>
                <w:rFonts w:hint="eastAsia"/>
              </w:rPr>
              <w:t>0.67L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挥发酚</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ascii="Calibri" w:hAnsi="Calibri" w:eastAsia="宋体" w:cs="Times New Roman"/>
                <w:szCs w:val="21"/>
              </w:rPr>
              <w:t>0.0003L</w:t>
            </w:r>
          </w:p>
        </w:tc>
        <w:tc>
          <w:tcPr>
            <w:tcW w:w="1213" w:type="dxa"/>
            <w:vAlign w:val="center"/>
          </w:tcPr>
          <w:p>
            <w:pPr>
              <w:snapToGrid w:val="0"/>
              <w:spacing w:line="360" w:lineRule="auto"/>
              <w:jc w:val="center"/>
              <w:textAlignment w:val="baseline"/>
            </w:pPr>
            <w:r>
              <w:rPr>
                <w:rFonts w:ascii="Calibri" w:hAnsi="Calibri" w:eastAsia="宋体" w:cs="Times New Roman"/>
                <w:szCs w:val="21"/>
              </w:rPr>
              <w:t>0.0003L</w:t>
            </w:r>
          </w:p>
        </w:tc>
        <w:tc>
          <w:tcPr>
            <w:tcW w:w="1230" w:type="dxa"/>
            <w:vAlign w:val="center"/>
          </w:tcPr>
          <w:p>
            <w:pPr>
              <w:snapToGrid w:val="0"/>
              <w:spacing w:line="360" w:lineRule="auto"/>
              <w:jc w:val="center"/>
              <w:textAlignment w:val="baseline"/>
            </w:pPr>
            <w:r>
              <w:rPr>
                <w:rFonts w:ascii="Calibri" w:hAnsi="Calibri" w:eastAsia="宋体" w:cs="Times New Roman"/>
                <w:szCs w:val="21"/>
              </w:rPr>
              <w:t>0.0003L</w:t>
            </w:r>
          </w:p>
        </w:tc>
        <w:tc>
          <w:tcPr>
            <w:tcW w:w="1230" w:type="dxa"/>
            <w:vAlign w:val="center"/>
          </w:tcPr>
          <w:p>
            <w:pPr>
              <w:snapToGrid w:val="0"/>
              <w:spacing w:line="360" w:lineRule="auto"/>
              <w:jc w:val="center"/>
              <w:textAlignment w:val="baseline"/>
            </w:pPr>
            <w:r>
              <w:rPr>
                <w:rFonts w:ascii="Calibri" w:hAnsi="Calibri" w:eastAsia="宋体" w:cs="Times New Roman"/>
                <w:szCs w:val="21"/>
              </w:rPr>
              <w:t>0.0003L</w:t>
            </w:r>
          </w:p>
        </w:tc>
        <w:tc>
          <w:tcPr>
            <w:tcW w:w="1210" w:type="dxa"/>
            <w:vAlign w:val="center"/>
          </w:tcPr>
          <w:p>
            <w:pPr>
              <w:snapToGrid w:val="0"/>
              <w:spacing w:line="360" w:lineRule="auto"/>
              <w:jc w:val="center"/>
              <w:textAlignment w:val="baseline"/>
            </w:pPr>
            <w:r>
              <w:rPr>
                <w:rFonts w:ascii="Calibri" w:hAnsi="Calibri" w:eastAsia="宋体" w:cs="Times New Roman"/>
                <w:szCs w:val="21"/>
              </w:rPr>
              <w:t>0.0003L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阴离子表面活性剂</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ascii="Calibri" w:hAnsi="Calibri" w:eastAsia="宋体" w:cs="Times New Roman"/>
                <w:szCs w:val="21"/>
              </w:rPr>
              <w:t>0.05L</w:t>
            </w:r>
          </w:p>
        </w:tc>
        <w:tc>
          <w:tcPr>
            <w:tcW w:w="1213" w:type="dxa"/>
            <w:vAlign w:val="center"/>
          </w:tcPr>
          <w:p>
            <w:pPr>
              <w:snapToGrid w:val="0"/>
              <w:spacing w:line="360" w:lineRule="auto"/>
              <w:jc w:val="center"/>
              <w:textAlignment w:val="baseline"/>
            </w:pPr>
            <w:r>
              <w:rPr>
                <w:rFonts w:ascii="Calibri" w:hAnsi="Calibri" w:eastAsia="宋体" w:cs="Times New Roman"/>
                <w:szCs w:val="21"/>
              </w:rPr>
              <w:t>0.05L</w:t>
            </w:r>
          </w:p>
        </w:tc>
        <w:tc>
          <w:tcPr>
            <w:tcW w:w="1230" w:type="dxa"/>
            <w:vAlign w:val="center"/>
          </w:tcPr>
          <w:p>
            <w:pPr>
              <w:snapToGrid w:val="0"/>
              <w:spacing w:line="360" w:lineRule="auto"/>
              <w:jc w:val="center"/>
              <w:textAlignment w:val="baseline"/>
            </w:pPr>
            <w:r>
              <w:rPr>
                <w:rFonts w:ascii="Calibri" w:hAnsi="Calibri" w:eastAsia="宋体" w:cs="Times New Roman"/>
                <w:szCs w:val="21"/>
              </w:rPr>
              <w:t>0.05L</w:t>
            </w:r>
          </w:p>
        </w:tc>
        <w:tc>
          <w:tcPr>
            <w:tcW w:w="1230" w:type="dxa"/>
            <w:vAlign w:val="center"/>
          </w:tcPr>
          <w:p>
            <w:pPr>
              <w:snapToGrid w:val="0"/>
              <w:spacing w:line="360" w:lineRule="auto"/>
              <w:jc w:val="center"/>
              <w:textAlignment w:val="baseline"/>
            </w:pPr>
            <w:r>
              <w:rPr>
                <w:rFonts w:ascii="Calibri" w:hAnsi="Calibri" w:eastAsia="宋体" w:cs="Times New Roman"/>
                <w:szCs w:val="21"/>
              </w:rPr>
              <w:t>0.05L</w:t>
            </w:r>
          </w:p>
        </w:tc>
        <w:tc>
          <w:tcPr>
            <w:tcW w:w="1210" w:type="dxa"/>
            <w:vAlign w:val="center"/>
          </w:tcPr>
          <w:p>
            <w:pPr>
              <w:snapToGrid w:val="0"/>
              <w:spacing w:line="360" w:lineRule="auto"/>
              <w:jc w:val="center"/>
              <w:textAlignment w:val="baseline"/>
            </w:pPr>
            <w:r>
              <w:rPr>
                <w:rFonts w:ascii="Calibri" w:hAnsi="Calibri" w:eastAsia="宋体" w:cs="Times New Roman"/>
                <w:szCs w:val="21"/>
              </w:rPr>
              <w:t>0.05L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耗氧量</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hint="eastAsia"/>
              </w:rPr>
              <w:t>0.38</w:t>
            </w:r>
          </w:p>
        </w:tc>
        <w:tc>
          <w:tcPr>
            <w:tcW w:w="1213" w:type="dxa"/>
            <w:vAlign w:val="center"/>
          </w:tcPr>
          <w:p>
            <w:pPr>
              <w:snapToGrid w:val="0"/>
              <w:spacing w:line="360" w:lineRule="auto"/>
              <w:jc w:val="center"/>
              <w:textAlignment w:val="baseline"/>
            </w:pPr>
            <w:r>
              <w:rPr>
                <w:rFonts w:hint="eastAsia"/>
              </w:rPr>
              <w:t>0.44</w:t>
            </w:r>
          </w:p>
        </w:tc>
        <w:tc>
          <w:tcPr>
            <w:tcW w:w="1230" w:type="dxa"/>
            <w:vAlign w:val="center"/>
          </w:tcPr>
          <w:p>
            <w:pPr>
              <w:snapToGrid w:val="0"/>
              <w:spacing w:line="360" w:lineRule="auto"/>
              <w:jc w:val="center"/>
              <w:textAlignment w:val="baseline"/>
            </w:pPr>
            <w:r>
              <w:rPr>
                <w:rFonts w:hint="eastAsia"/>
              </w:rPr>
              <w:t>0.59</w:t>
            </w:r>
          </w:p>
        </w:tc>
        <w:tc>
          <w:tcPr>
            <w:tcW w:w="1230" w:type="dxa"/>
            <w:vAlign w:val="center"/>
          </w:tcPr>
          <w:p>
            <w:pPr>
              <w:snapToGrid w:val="0"/>
              <w:spacing w:line="360" w:lineRule="auto"/>
              <w:jc w:val="center"/>
              <w:textAlignment w:val="baseline"/>
            </w:pPr>
            <w:r>
              <w:rPr>
                <w:rFonts w:hint="eastAsia"/>
              </w:rPr>
              <w:t>1.31</w:t>
            </w:r>
          </w:p>
        </w:tc>
        <w:tc>
          <w:tcPr>
            <w:tcW w:w="1210" w:type="dxa"/>
            <w:vAlign w:val="center"/>
          </w:tcPr>
          <w:p>
            <w:pPr>
              <w:snapToGrid w:val="0"/>
              <w:spacing w:line="360" w:lineRule="auto"/>
              <w:jc w:val="center"/>
              <w:textAlignment w:val="baseline"/>
            </w:pPr>
            <w:r>
              <w:rPr>
                <w:rFonts w:hint="eastAsia"/>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硝酸盐</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hint="eastAsia"/>
              </w:rPr>
              <w:t>2.67</w:t>
            </w:r>
          </w:p>
        </w:tc>
        <w:tc>
          <w:tcPr>
            <w:tcW w:w="1213" w:type="dxa"/>
            <w:vAlign w:val="center"/>
          </w:tcPr>
          <w:p>
            <w:pPr>
              <w:snapToGrid w:val="0"/>
              <w:spacing w:line="360" w:lineRule="auto"/>
              <w:jc w:val="center"/>
              <w:textAlignment w:val="baseline"/>
            </w:pPr>
            <w:r>
              <w:rPr>
                <w:rFonts w:hint="eastAsia"/>
              </w:rPr>
              <w:t>1.99</w:t>
            </w:r>
          </w:p>
        </w:tc>
        <w:tc>
          <w:tcPr>
            <w:tcW w:w="1230" w:type="dxa"/>
            <w:vAlign w:val="center"/>
          </w:tcPr>
          <w:p>
            <w:pPr>
              <w:snapToGrid w:val="0"/>
              <w:spacing w:line="360" w:lineRule="auto"/>
              <w:jc w:val="center"/>
              <w:textAlignment w:val="baseline"/>
            </w:pPr>
            <w:r>
              <w:rPr>
                <w:rFonts w:hint="eastAsia"/>
              </w:rPr>
              <w:t>0.988</w:t>
            </w:r>
          </w:p>
        </w:tc>
        <w:tc>
          <w:tcPr>
            <w:tcW w:w="1230" w:type="dxa"/>
            <w:vAlign w:val="center"/>
          </w:tcPr>
          <w:p>
            <w:pPr>
              <w:snapToGrid w:val="0"/>
              <w:spacing w:line="360" w:lineRule="auto"/>
              <w:jc w:val="center"/>
              <w:textAlignment w:val="baseline"/>
            </w:pPr>
            <w:r>
              <w:rPr>
                <w:rFonts w:hint="eastAsia"/>
              </w:rPr>
              <w:t>0.079</w:t>
            </w:r>
          </w:p>
        </w:tc>
        <w:tc>
          <w:tcPr>
            <w:tcW w:w="1210" w:type="dxa"/>
            <w:vAlign w:val="center"/>
          </w:tcPr>
          <w:p>
            <w:pPr>
              <w:snapToGrid w:val="0"/>
              <w:spacing w:line="360" w:lineRule="auto"/>
              <w:jc w:val="center"/>
              <w:textAlignment w:val="baseline"/>
            </w:pPr>
            <w:r>
              <w:rPr>
                <w:rFonts w:hint="eastAsia"/>
              </w:rPr>
              <w:t>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亚硝酸盐</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ascii="Calibri" w:hAnsi="Calibri" w:eastAsia="宋体" w:cs="Times New Roman"/>
                <w:szCs w:val="21"/>
              </w:rPr>
              <w:t>0.003L</w:t>
            </w:r>
          </w:p>
        </w:tc>
        <w:tc>
          <w:tcPr>
            <w:tcW w:w="1213" w:type="dxa"/>
            <w:vAlign w:val="center"/>
          </w:tcPr>
          <w:p>
            <w:pPr>
              <w:snapToGrid w:val="0"/>
              <w:spacing w:line="360" w:lineRule="auto"/>
              <w:jc w:val="center"/>
              <w:textAlignment w:val="baseline"/>
            </w:pPr>
            <w:r>
              <w:rPr>
                <w:rFonts w:ascii="Calibri" w:hAnsi="Calibri" w:eastAsia="宋体" w:cs="Times New Roman"/>
                <w:szCs w:val="21"/>
              </w:rPr>
              <w:t>0.003L</w:t>
            </w:r>
          </w:p>
        </w:tc>
        <w:tc>
          <w:tcPr>
            <w:tcW w:w="1230" w:type="dxa"/>
            <w:vAlign w:val="center"/>
          </w:tcPr>
          <w:p>
            <w:pPr>
              <w:snapToGrid w:val="0"/>
              <w:spacing w:line="360" w:lineRule="auto"/>
              <w:jc w:val="center"/>
              <w:textAlignment w:val="baseline"/>
            </w:pPr>
            <w:r>
              <w:rPr>
                <w:rFonts w:ascii="Calibri" w:hAnsi="Calibri" w:eastAsia="宋体" w:cs="Times New Roman"/>
                <w:szCs w:val="21"/>
              </w:rPr>
              <w:t>0.003L</w:t>
            </w:r>
          </w:p>
        </w:tc>
        <w:tc>
          <w:tcPr>
            <w:tcW w:w="1230" w:type="dxa"/>
            <w:vAlign w:val="center"/>
          </w:tcPr>
          <w:p>
            <w:pPr>
              <w:snapToGrid w:val="0"/>
              <w:spacing w:line="360" w:lineRule="auto"/>
              <w:jc w:val="center"/>
              <w:textAlignment w:val="baseline"/>
            </w:pPr>
            <w:r>
              <w:rPr>
                <w:rFonts w:ascii="Calibri" w:hAnsi="Calibri" w:eastAsia="宋体" w:cs="Times New Roman"/>
                <w:szCs w:val="21"/>
              </w:rPr>
              <w:t>0.003L</w:t>
            </w:r>
          </w:p>
        </w:tc>
        <w:tc>
          <w:tcPr>
            <w:tcW w:w="1210" w:type="dxa"/>
            <w:vAlign w:val="center"/>
          </w:tcPr>
          <w:p>
            <w:pPr>
              <w:snapToGrid w:val="0"/>
              <w:spacing w:line="360" w:lineRule="auto"/>
              <w:jc w:val="center"/>
              <w:textAlignment w:val="baseline"/>
            </w:pPr>
            <w:r>
              <w:rPr>
                <w:rFonts w:hint="eastAsia"/>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氨氮</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ascii="Calibri" w:hAnsi="Calibri" w:eastAsia="宋体" w:cs="Times New Roman"/>
                <w:szCs w:val="21"/>
              </w:rPr>
              <w:t>0.025L</w:t>
            </w:r>
          </w:p>
        </w:tc>
        <w:tc>
          <w:tcPr>
            <w:tcW w:w="1213" w:type="dxa"/>
            <w:vAlign w:val="center"/>
          </w:tcPr>
          <w:p>
            <w:pPr>
              <w:snapToGrid w:val="0"/>
              <w:spacing w:line="360" w:lineRule="auto"/>
              <w:jc w:val="center"/>
              <w:textAlignment w:val="baseline"/>
            </w:pPr>
            <w:r>
              <w:rPr>
                <w:rFonts w:ascii="Calibri" w:hAnsi="Calibri" w:eastAsia="宋体" w:cs="Times New Roman"/>
                <w:szCs w:val="21"/>
              </w:rPr>
              <w:t>0.025L</w:t>
            </w:r>
          </w:p>
        </w:tc>
        <w:tc>
          <w:tcPr>
            <w:tcW w:w="1230" w:type="dxa"/>
            <w:vAlign w:val="center"/>
          </w:tcPr>
          <w:p>
            <w:pPr>
              <w:snapToGrid w:val="0"/>
              <w:spacing w:line="360" w:lineRule="auto"/>
              <w:jc w:val="center"/>
              <w:textAlignment w:val="baseline"/>
            </w:pPr>
            <w:r>
              <w:rPr>
                <w:rFonts w:ascii="Calibri" w:hAnsi="Calibri" w:eastAsia="宋体" w:cs="Times New Roman"/>
                <w:szCs w:val="21"/>
              </w:rPr>
              <w:t>0.025L</w:t>
            </w:r>
          </w:p>
        </w:tc>
        <w:tc>
          <w:tcPr>
            <w:tcW w:w="1230" w:type="dxa"/>
            <w:vAlign w:val="center"/>
          </w:tcPr>
          <w:p>
            <w:pPr>
              <w:snapToGrid w:val="0"/>
              <w:spacing w:line="360" w:lineRule="auto"/>
              <w:jc w:val="center"/>
              <w:textAlignment w:val="baseline"/>
            </w:pPr>
            <w:r>
              <w:rPr>
                <w:rFonts w:hint="eastAsia"/>
              </w:rPr>
              <w:t>0.305</w:t>
            </w:r>
          </w:p>
        </w:tc>
        <w:tc>
          <w:tcPr>
            <w:tcW w:w="1210" w:type="dxa"/>
            <w:vAlign w:val="center"/>
          </w:tcPr>
          <w:p>
            <w:pPr>
              <w:snapToGrid w:val="0"/>
              <w:spacing w:line="360" w:lineRule="auto"/>
              <w:jc w:val="center"/>
              <w:textAlignment w:val="baseline"/>
            </w:pPr>
            <w:r>
              <w:rPr>
                <w:rFonts w:ascii="Calibri" w:hAnsi="Calibri" w:eastAsia="宋体" w:cs="Times New Roman"/>
                <w:szCs w:val="21"/>
              </w:rPr>
              <w:t>0.025</w:t>
            </w:r>
            <w:r>
              <w:rPr>
                <w:rFonts w:hint="eastAsia" w:ascii="Calibri" w:hAnsi="Calibri" w:eastAsia="宋体" w:cs="Times New Roman"/>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氟化物</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hint="eastAsia"/>
              </w:rPr>
              <w:t>0.984</w:t>
            </w:r>
          </w:p>
        </w:tc>
        <w:tc>
          <w:tcPr>
            <w:tcW w:w="1213" w:type="dxa"/>
            <w:vAlign w:val="center"/>
          </w:tcPr>
          <w:p>
            <w:pPr>
              <w:snapToGrid w:val="0"/>
              <w:spacing w:line="360" w:lineRule="auto"/>
              <w:jc w:val="center"/>
              <w:textAlignment w:val="baseline"/>
            </w:pPr>
            <w:r>
              <w:rPr>
                <w:rFonts w:hint="eastAsia"/>
              </w:rPr>
              <w:t>0.714</w:t>
            </w:r>
          </w:p>
        </w:tc>
        <w:tc>
          <w:tcPr>
            <w:tcW w:w="1230" w:type="dxa"/>
            <w:vAlign w:val="center"/>
          </w:tcPr>
          <w:p>
            <w:pPr>
              <w:snapToGrid w:val="0"/>
              <w:spacing w:line="360" w:lineRule="auto"/>
              <w:jc w:val="center"/>
              <w:textAlignment w:val="baseline"/>
            </w:pPr>
            <w:r>
              <w:rPr>
                <w:rFonts w:hint="eastAsia"/>
              </w:rPr>
              <w:t>0.282</w:t>
            </w:r>
          </w:p>
        </w:tc>
        <w:tc>
          <w:tcPr>
            <w:tcW w:w="1230" w:type="dxa"/>
            <w:vAlign w:val="center"/>
          </w:tcPr>
          <w:p>
            <w:pPr>
              <w:snapToGrid w:val="0"/>
              <w:spacing w:line="360" w:lineRule="auto"/>
              <w:jc w:val="center"/>
              <w:textAlignment w:val="baseline"/>
            </w:pPr>
            <w:r>
              <w:rPr>
                <w:rFonts w:hint="eastAsia"/>
              </w:rPr>
              <w:t>0.370</w:t>
            </w:r>
          </w:p>
        </w:tc>
        <w:tc>
          <w:tcPr>
            <w:tcW w:w="1210" w:type="dxa"/>
            <w:vAlign w:val="center"/>
          </w:tcPr>
          <w:p>
            <w:pPr>
              <w:snapToGrid w:val="0"/>
              <w:spacing w:line="360" w:lineRule="auto"/>
              <w:jc w:val="center"/>
              <w:textAlignment w:val="baseline"/>
            </w:pPr>
            <w:r>
              <w:rPr>
                <w:rFonts w:hint="eastAsia"/>
              </w:rPr>
              <w:t>0.687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氰化物</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ascii="Calibri" w:hAnsi="Calibri" w:eastAsia="宋体" w:cs="Times New Roman"/>
                <w:szCs w:val="21"/>
              </w:rPr>
              <w:t>0.001L</w:t>
            </w:r>
          </w:p>
        </w:tc>
        <w:tc>
          <w:tcPr>
            <w:tcW w:w="1213" w:type="dxa"/>
            <w:vAlign w:val="center"/>
          </w:tcPr>
          <w:p>
            <w:pPr>
              <w:snapToGrid w:val="0"/>
              <w:spacing w:line="360" w:lineRule="auto"/>
              <w:jc w:val="center"/>
              <w:textAlignment w:val="baseline"/>
            </w:pPr>
            <w:r>
              <w:rPr>
                <w:rFonts w:ascii="Calibri" w:hAnsi="Calibri" w:eastAsia="宋体" w:cs="Times New Roman"/>
                <w:szCs w:val="21"/>
              </w:rPr>
              <w:t>0.001L</w:t>
            </w:r>
          </w:p>
        </w:tc>
        <w:tc>
          <w:tcPr>
            <w:tcW w:w="1230" w:type="dxa"/>
            <w:vAlign w:val="center"/>
          </w:tcPr>
          <w:p>
            <w:pPr>
              <w:snapToGrid w:val="0"/>
              <w:spacing w:line="360" w:lineRule="auto"/>
              <w:jc w:val="center"/>
              <w:textAlignment w:val="baseline"/>
            </w:pPr>
            <w:r>
              <w:rPr>
                <w:rFonts w:ascii="Calibri" w:hAnsi="Calibri" w:eastAsia="宋体" w:cs="Times New Roman"/>
                <w:szCs w:val="21"/>
              </w:rPr>
              <w:t>0.001L</w:t>
            </w:r>
          </w:p>
        </w:tc>
        <w:tc>
          <w:tcPr>
            <w:tcW w:w="1230" w:type="dxa"/>
            <w:vAlign w:val="center"/>
          </w:tcPr>
          <w:p>
            <w:pPr>
              <w:snapToGrid w:val="0"/>
              <w:spacing w:line="360" w:lineRule="auto"/>
              <w:jc w:val="center"/>
              <w:textAlignment w:val="baseline"/>
            </w:pPr>
            <w:r>
              <w:rPr>
                <w:rFonts w:ascii="Calibri" w:hAnsi="Calibri" w:eastAsia="宋体" w:cs="Times New Roman"/>
                <w:szCs w:val="21"/>
              </w:rPr>
              <w:t>0.001L</w:t>
            </w:r>
          </w:p>
        </w:tc>
        <w:tc>
          <w:tcPr>
            <w:tcW w:w="1210" w:type="dxa"/>
            <w:vAlign w:val="center"/>
          </w:tcPr>
          <w:p>
            <w:pPr>
              <w:snapToGrid w:val="0"/>
              <w:spacing w:line="360" w:lineRule="auto"/>
              <w:jc w:val="center"/>
              <w:textAlignment w:val="baseline"/>
            </w:pPr>
            <w:r>
              <w:rPr>
                <w:rFonts w:ascii="Calibri" w:hAnsi="Calibri" w:eastAsia="宋体" w:cs="Times New Roman"/>
                <w:szCs w:val="21"/>
              </w:rPr>
              <w:t>0.001L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汞</w:t>
            </w:r>
            <w:r>
              <w:rPr>
                <w:rFonts w:hint="eastAsia" w:ascii="Arial" w:hAnsi="Arial" w:eastAsia="宋体" w:cs="Arial"/>
                <w:kern w:val="0"/>
                <w:sz w:val="18"/>
                <w:szCs w:val="18"/>
              </w:rPr>
              <w:t>U</w:t>
            </w:r>
            <w:r>
              <w:rPr>
                <w:rFonts w:ascii="Arial" w:hAnsi="Arial" w:eastAsia="宋体" w:cs="Arial"/>
                <w:kern w:val="0"/>
                <w:sz w:val="18"/>
                <w:szCs w:val="18"/>
              </w:rPr>
              <w:t>g/L</w:t>
            </w:r>
          </w:p>
        </w:tc>
        <w:tc>
          <w:tcPr>
            <w:tcW w:w="1213" w:type="dxa"/>
            <w:vAlign w:val="center"/>
          </w:tcPr>
          <w:p>
            <w:pPr>
              <w:snapToGrid w:val="0"/>
              <w:spacing w:line="360" w:lineRule="auto"/>
              <w:jc w:val="center"/>
              <w:textAlignment w:val="baseline"/>
            </w:pPr>
            <w:r>
              <w:rPr>
                <w:rFonts w:ascii="Calibri" w:hAnsi="Calibri" w:eastAsia="宋体" w:cs="Times New Roman"/>
                <w:szCs w:val="21"/>
              </w:rPr>
              <w:t>0.04L</w:t>
            </w:r>
          </w:p>
        </w:tc>
        <w:tc>
          <w:tcPr>
            <w:tcW w:w="1213" w:type="dxa"/>
            <w:vAlign w:val="center"/>
          </w:tcPr>
          <w:p>
            <w:pPr>
              <w:snapToGrid w:val="0"/>
              <w:spacing w:line="360" w:lineRule="auto"/>
              <w:jc w:val="center"/>
              <w:textAlignment w:val="baseline"/>
            </w:pPr>
            <w:r>
              <w:rPr>
                <w:rFonts w:ascii="Calibri" w:hAnsi="Calibri" w:eastAsia="宋体" w:cs="Times New Roman"/>
                <w:szCs w:val="21"/>
              </w:rPr>
              <w:t>0.04L</w:t>
            </w:r>
          </w:p>
        </w:tc>
        <w:tc>
          <w:tcPr>
            <w:tcW w:w="1230" w:type="dxa"/>
            <w:vAlign w:val="center"/>
          </w:tcPr>
          <w:p>
            <w:pPr>
              <w:snapToGrid w:val="0"/>
              <w:spacing w:line="360" w:lineRule="auto"/>
              <w:jc w:val="center"/>
              <w:textAlignment w:val="baseline"/>
            </w:pPr>
            <w:r>
              <w:rPr>
                <w:rFonts w:ascii="Calibri" w:hAnsi="Calibri" w:eastAsia="宋体" w:cs="Times New Roman"/>
                <w:szCs w:val="21"/>
              </w:rPr>
              <w:t>0.04L</w:t>
            </w:r>
          </w:p>
        </w:tc>
        <w:tc>
          <w:tcPr>
            <w:tcW w:w="1230" w:type="dxa"/>
            <w:vAlign w:val="center"/>
          </w:tcPr>
          <w:p>
            <w:pPr>
              <w:snapToGrid w:val="0"/>
              <w:spacing w:line="360" w:lineRule="auto"/>
              <w:jc w:val="center"/>
              <w:textAlignment w:val="baseline"/>
            </w:pPr>
            <w:r>
              <w:rPr>
                <w:rFonts w:ascii="Calibri" w:hAnsi="Calibri" w:eastAsia="宋体" w:cs="Times New Roman"/>
                <w:szCs w:val="21"/>
              </w:rPr>
              <w:t>0.04L</w:t>
            </w:r>
          </w:p>
        </w:tc>
        <w:tc>
          <w:tcPr>
            <w:tcW w:w="1210" w:type="dxa"/>
            <w:vAlign w:val="center"/>
          </w:tcPr>
          <w:p>
            <w:pPr>
              <w:snapToGrid w:val="0"/>
              <w:spacing w:line="360" w:lineRule="auto"/>
              <w:jc w:val="center"/>
              <w:textAlignment w:val="baseline"/>
            </w:pPr>
            <w:r>
              <w:rPr>
                <w:rFonts w:ascii="Calibri" w:hAnsi="Calibri" w:eastAsia="宋体" w:cs="Times New Roman"/>
                <w:szCs w:val="21"/>
              </w:rPr>
              <w:t>0.04L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砷</w:t>
            </w:r>
            <w:r>
              <w:rPr>
                <w:rFonts w:hint="eastAsia" w:ascii="Arial" w:hAnsi="Arial" w:eastAsia="宋体" w:cs="Arial"/>
                <w:kern w:val="0"/>
                <w:sz w:val="18"/>
                <w:szCs w:val="18"/>
              </w:rPr>
              <w:t>U</w:t>
            </w:r>
            <w:r>
              <w:rPr>
                <w:rFonts w:ascii="Arial" w:hAnsi="Arial" w:eastAsia="宋体" w:cs="Arial"/>
                <w:kern w:val="0"/>
                <w:sz w:val="18"/>
                <w:szCs w:val="18"/>
              </w:rPr>
              <w:t>g/L</w:t>
            </w:r>
          </w:p>
        </w:tc>
        <w:tc>
          <w:tcPr>
            <w:tcW w:w="1213" w:type="dxa"/>
            <w:vAlign w:val="center"/>
          </w:tcPr>
          <w:p>
            <w:pPr>
              <w:snapToGrid w:val="0"/>
              <w:spacing w:line="360" w:lineRule="auto"/>
              <w:jc w:val="center"/>
              <w:textAlignment w:val="baseline"/>
            </w:pPr>
            <w:r>
              <w:rPr>
                <w:rFonts w:hint="eastAsia"/>
              </w:rPr>
              <w:t>1.6</w:t>
            </w:r>
          </w:p>
        </w:tc>
        <w:tc>
          <w:tcPr>
            <w:tcW w:w="1213" w:type="dxa"/>
            <w:vAlign w:val="center"/>
          </w:tcPr>
          <w:p>
            <w:pPr>
              <w:snapToGrid w:val="0"/>
              <w:spacing w:line="360" w:lineRule="auto"/>
              <w:jc w:val="center"/>
              <w:textAlignment w:val="baseline"/>
            </w:pPr>
            <w:r>
              <w:rPr>
                <w:rFonts w:hint="eastAsia"/>
              </w:rPr>
              <w:t>0.4</w:t>
            </w:r>
          </w:p>
        </w:tc>
        <w:tc>
          <w:tcPr>
            <w:tcW w:w="1230" w:type="dxa"/>
            <w:vAlign w:val="center"/>
          </w:tcPr>
          <w:p>
            <w:pPr>
              <w:snapToGrid w:val="0"/>
              <w:spacing w:line="360" w:lineRule="auto"/>
              <w:jc w:val="center"/>
              <w:textAlignment w:val="baseline"/>
            </w:pPr>
            <w:r>
              <w:rPr>
                <w:rFonts w:hint="eastAsia"/>
              </w:rPr>
              <w:t>0.9</w:t>
            </w:r>
          </w:p>
        </w:tc>
        <w:tc>
          <w:tcPr>
            <w:tcW w:w="1230" w:type="dxa"/>
            <w:vAlign w:val="center"/>
          </w:tcPr>
          <w:p>
            <w:pPr>
              <w:snapToGrid w:val="0"/>
              <w:spacing w:line="360" w:lineRule="auto"/>
              <w:jc w:val="center"/>
              <w:textAlignment w:val="baseline"/>
            </w:pPr>
            <w:r>
              <w:rPr>
                <w:rFonts w:hint="eastAsia"/>
              </w:rPr>
              <w:t>0.4</w:t>
            </w:r>
          </w:p>
        </w:tc>
        <w:tc>
          <w:tcPr>
            <w:tcW w:w="1210" w:type="dxa"/>
            <w:vAlign w:val="center"/>
          </w:tcPr>
          <w:p>
            <w:pPr>
              <w:snapToGrid w:val="0"/>
              <w:spacing w:line="360" w:lineRule="auto"/>
              <w:jc w:val="center"/>
              <w:textAlignment w:val="baseline"/>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硒</w:t>
            </w:r>
            <w:r>
              <w:rPr>
                <w:rFonts w:hint="eastAsia" w:ascii="Arial" w:hAnsi="Arial" w:eastAsia="宋体" w:cs="Arial"/>
                <w:kern w:val="0"/>
                <w:sz w:val="18"/>
                <w:szCs w:val="18"/>
              </w:rPr>
              <w:t>U</w:t>
            </w:r>
            <w:r>
              <w:rPr>
                <w:rFonts w:ascii="Arial" w:hAnsi="Arial" w:eastAsia="宋体" w:cs="Arial"/>
                <w:kern w:val="0"/>
                <w:sz w:val="18"/>
                <w:szCs w:val="18"/>
              </w:rPr>
              <w:t>g/L</w:t>
            </w:r>
          </w:p>
        </w:tc>
        <w:tc>
          <w:tcPr>
            <w:tcW w:w="1213" w:type="dxa"/>
            <w:vAlign w:val="center"/>
          </w:tcPr>
          <w:p>
            <w:pPr>
              <w:snapToGrid w:val="0"/>
              <w:spacing w:line="360" w:lineRule="auto"/>
              <w:jc w:val="center"/>
              <w:textAlignment w:val="baseline"/>
            </w:pPr>
            <w:r>
              <w:rPr>
                <w:rFonts w:ascii="Calibri" w:hAnsi="Calibri" w:eastAsia="宋体" w:cs="Times New Roman"/>
                <w:szCs w:val="21"/>
              </w:rPr>
              <w:t>0.4L</w:t>
            </w:r>
          </w:p>
        </w:tc>
        <w:tc>
          <w:tcPr>
            <w:tcW w:w="1213" w:type="dxa"/>
            <w:vAlign w:val="center"/>
          </w:tcPr>
          <w:p>
            <w:pPr>
              <w:snapToGrid w:val="0"/>
              <w:spacing w:line="360" w:lineRule="auto"/>
              <w:jc w:val="center"/>
              <w:textAlignment w:val="baseline"/>
            </w:pPr>
            <w:r>
              <w:rPr>
                <w:rFonts w:ascii="Calibri" w:hAnsi="Calibri" w:eastAsia="宋体" w:cs="Times New Roman"/>
                <w:szCs w:val="21"/>
              </w:rPr>
              <w:t>0.4L</w:t>
            </w:r>
          </w:p>
        </w:tc>
        <w:tc>
          <w:tcPr>
            <w:tcW w:w="1230" w:type="dxa"/>
            <w:vAlign w:val="center"/>
          </w:tcPr>
          <w:p>
            <w:pPr>
              <w:snapToGrid w:val="0"/>
              <w:spacing w:line="360" w:lineRule="auto"/>
              <w:jc w:val="center"/>
              <w:textAlignment w:val="baseline"/>
            </w:pPr>
            <w:r>
              <w:rPr>
                <w:rFonts w:ascii="Calibri" w:hAnsi="Calibri" w:eastAsia="宋体" w:cs="Times New Roman"/>
                <w:szCs w:val="21"/>
              </w:rPr>
              <w:t>0.4L</w:t>
            </w:r>
          </w:p>
        </w:tc>
        <w:tc>
          <w:tcPr>
            <w:tcW w:w="1230" w:type="dxa"/>
            <w:vAlign w:val="center"/>
          </w:tcPr>
          <w:p>
            <w:pPr>
              <w:snapToGrid w:val="0"/>
              <w:spacing w:line="360" w:lineRule="auto"/>
              <w:jc w:val="center"/>
              <w:textAlignment w:val="baseline"/>
            </w:pPr>
            <w:r>
              <w:rPr>
                <w:rFonts w:ascii="Calibri" w:hAnsi="Calibri" w:eastAsia="宋体" w:cs="Times New Roman"/>
                <w:szCs w:val="21"/>
              </w:rPr>
              <w:t>0.4L</w:t>
            </w:r>
          </w:p>
        </w:tc>
        <w:tc>
          <w:tcPr>
            <w:tcW w:w="1210" w:type="dxa"/>
            <w:vAlign w:val="center"/>
          </w:tcPr>
          <w:p>
            <w:pPr>
              <w:snapToGrid w:val="0"/>
              <w:spacing w:line="360" w:lineRule="auto"/>
              <w:jc w:val="center"/>
              <w:textAlignment w:val="baseline"/>
            </w:pPr>
            <w:r>
              <w:rPr>
                <w:rFonts w:ascii="Calibri" w:hAnsi="Calibri" w:eastAsia="宋体" w:cs="Times New Roman"/>
                <w:szCs w:val="21"/>
              </w:rPr>
              <w:t>0.4L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镉</w:t>
            </w:r>
            <w:r>
              <w:rPr>
                <w:rFonts w:hint="eastAsia" w:ascii="Arial" w:hAnsi="Arial" w:eastAsia="宋体" w:cs="Arial"/>
                <w:kern w:val="0"/>
                <w:sz w:val="18"/>
                <w:szCs w:val="18"/>
              </w:rPr>
              <w:t>U</w:t>
            </w:r>
            <w:r>
              <w:rPr>
                <w:rFonts w:ascii="Arial" w:hAnsi="Arial" w:eastAsia="宋体" w:cs="Arial"/>
                <w:kern w:val="0"/>
                <w:sz w:val="18"/>
                <w:szCs w:val="18"/>
              </w:rPr>
              <w:t>g/L</w:t>
            </w:r>
          </w:p>
        </w:tc>
        <w:tc>
          <w:tcPr>
            <w:tcW w:w="1213" w:type="dxa"/>
            <w:vAlign w:val="center"/>
          </w:tcPr>
          <w:p>
            <w:pPr>
              <w:snapToGrid w:val="0"/>
              <w:spacing w:line="360" w:lineRule="auto"/>
              <w:jc w:val="center"/>
              <w:textAlignment w:val="baseline"/>
            </w:pPr>
            <w:r>
              <w:rPr>
                <w:rFonts w:ascii="Calibri" w:hAnsi="Calibri" w:eastAsia="宋体" w:cs="Times New Roman"/>
                <w:szCs w:val="21"/>
              </w:rPr>
              <w:t>0.05L</w:t>
            </w:r>
          </w:p>
        </w:tc>
        <w:tc>
          <w:tcPr>
            <w:tcW w:w="1213" w:type="dxa"/>
            <w:vAlign w:val="center"/>
          </w:tcPr>
          <w:p>
            <w:pPr>
              <w:snapToGrid w:val="0"/>
              <w:spacing w:line="360" w:lineRule="auto"/>
              <w:jc w:val="center"/>
              <w:textAlignment w:val="baseline"/>
            </w:pPr>
            <w:r>
              <w:rPr>
                <w:rFonts w:ascii="Calibri" w:hAnsi="Calibri" w:eastAsia="宋体" w:cs="Times New Roman"/>
                <w:szCs w:val="21"/>
              </w:rPr>
              <w:t>0.05L</w:t>
            </w:r>
          </w:p>
        </w:tc>
        <w:tc>
          <w:tcPr>
            <w:tcW w:w="1230" w:type="dxa"/>
            <w:vAlign w:val="center"/>
          </w:tcPr>
          <w:p>
            <w:pPr>
              <w:snapToGrid w:val="0"/>
              <w:spacing w:line="360" w:lineRule="auto"/>
              <w:jc w:val="center"/>
              <w:textAlignment w:val="baseline"/>
            </w:pPr>
            <w:r>
              <w:rPr>
                <w:rFonts w:ascii="Calibri" w:hAnsi="Calibri" w:eastAsia="宋体" w:cs="Times New Roman"/>
                <w:szCs w:val="21"/>
              </w:rPr>
              <w:t>0.05L</w:t>
            </w:r>
          </w:p>
        </w:tc>
        <w:tc>
          <w:tcPr>
            <w:tcW w:w="1230" w:type="dxa"/>
            <w:vAlign w:val="center"/>
          </w:tcPr>
          <w:p>
            <w:pPr>
              <w:snapToGrid w:val="0"/>
              <w:spacing w:line="360" w:lineRule="auto"/>
              <w:jc w:val="center"/>
              <w:textAlignment w:val="baseline"/>
            </w:pPr>
            <w:r>
              <w:rPr>
                <w:rFonts w:ascii="Calibri" w:hAnsi="Calibri" w:eastAsia="宋体" w:cs="Times New Roman"/>
                <w:szCs w:val="21"/>
              </w:rPr>
              <w:t>0.05L</w:t>
            </w:r>
          </w:p>
        </w:tc>
        <w:tc>
          <w:tcPr>
            <w:tcW w:w="1210" w:type="dxa"/>
            <w:vAlign w:val="center"/>
          </w:tcPr>
          <w:p>
            <w:pPr>
              <w:snapToGrid w:val="0"/>
              <w:spacing w:line="360" w:lineRule="auto"/>
              <w:jc w:val="center"/>
              <w:textAlignment w:val="baseline"/>
            </w:pPr>
            <w:r>
              <w:rPr>
                <w:rFonts w:ascii="Calibri" w:hAnsi="Calibri" w:eastAsia="宋体" w:cs="Times New Roman"/>
                <w:szCs w:val="21"/>
              </w:rPr>
              <w:t>0.05L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六价铬</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ascii="Calibri" w:hAnsi="Calibri" w:eastAsia="宋体" w:cs="Times New Roman"/>
                <w:szCs w:val="21"/>
              </w:rPr>
              <w:t>0.004L</w:t>
            </w:r>
          </w:p>
        </w:tc>
        <w:tc>
          <w:tcPr>
            <w:tcW w:w="1213" w:type="dxa"/>
            <w:vAlign w:val="center"/>
          </w:tcPr>
          <w:p>
            <w:pPr>
              <w:snapToGrid w:val="0"/>
              <w:spacing w:line="360" w:lineRule="auto"/>
              <w:jc w:val="center"/>
              <w:textAlignment w:val="baseline"/>
            </w:pPr>
            <w:r>
              <w:rPr>
                <w:rFonts w:hint="eastAsia"/>
              </w:rPr>
              <w:t>0.010</w:t>
            </w:r>
          </w:p>
        </w:tc>
        <w:tc>
          <w:tcPr>
            <w:tcW w:w="1230" w:type="dxa"/>
            <w:vAlign w:val="center"/>
          </w:tcPr>
          <w:p>
            <w:pPr>
              <w:snapToGrid w:val="0"/>
              <w:spacing w:line="360" w:lineRule="auto"/>
              <w:jc w:val="center"/>
              <w:textAlignment w:val="baseline"/>
            </w:pPr>
            <w:r>
              <w:rPr>
                <w:rFonts w:ascii="Calibri" w:hAnsi="Calibri" w:eastAsia="宋体" w:cs="Times New Roman"/>
                <w:szCs w:val="21"/>
              </w:rPr>
              <w:t>0.004L</w:t>
            </w:r>
          </w:p>
        </w:tc>
        <w:tc>
          <w:tcPr>
            <w:tcW w:w="1230" w:type="dxa"/>
            <w:vAlign w:val="center"/>
          </w:tcPr>
          <w:p>
            <w:pPr>
              <w:snapToGrid w:val="0"/>
              <w:spacing w:line="360" w:lineRule="auto"/>
              <w:jc w:val="center"/>
              <w:textAlignment w:val="baseline"/>
            </w:pPr>
            <w:r>
              <w:rPr>
                <w:rFonts w:ascii="Calibri" w:hAnsi="Calibri" w:eastAsia="宋体" w:cs="Times New Roman"/>
                <w:szCs w:val="21"/>
              </w:rPr>
              <w:t>0.004L</w:t>
            </w:r>
          </w:p>
        </w:tc>
        <w:tc>
          <w:tcPr>
            <w:tcW w:w="1210" w:type="dxa"/>
            <w:vAlign w:val="center"/>
          </w:tcPr>
          <w:p>
            <w:pPr>
              <w:snapToGrid w:val="0"/>
              <w:spacing w:line="360" w:lineRule="auto"/>
              <w:jc w:val="center"/>
              <w:textAlignment w:val="baseline"/>
            </w:pPr>
            <w:r>
              <w:rPr>
                <w:rFonts w:ascii="Calibri" w:hAnsi="Calibri" w:eastAsia="宋体" w:cs="Times New Roman"/>
                <w:szCs w:val="21"/>
              </w:rPr>
              <w:t>0.004L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铅</w:t>
            </w:r>
            <w:r>
              <w:rPr>
                <w:rFonts w:hint="eastAsia" w:ascii="Arial" w:hAnsi="Arial" w:eastAsia="宋体" w:cs="Arial"/>
                <w:kern w:val="0"/>
                <w:sz w:val="18"/>
                <w:szCs w:val="18"/>
              </w:rPr>
              <w:t>U</w:t>
            </w:r>
            <w:r>
              <w:rPr>
                <w:rFonts w:ascii="Arial" w:hAnsi="Arial" w:eastAsia="宋体" w:cs="Arial"/>
                <w:kern w:val="0"/>
                <w:sz w:val="18"/>
                <w:szCs w:val="18"/>
              </w:rPr>
              <w:t>g/L</w:t>
            </w:r>
          </w:p>
        </w:tc>
        <w:tc>
          <w:tcPr>
            <w:tcW w:w="1213" w:type="dxa"/>
            <w:vAlign w:val="center"/>
          </w:tcPr>
          <w:p>
            <w:pPr>
              <w:snapToGrid w:val="0"/>
              <w:spacing w:line="360" w:lineRule="auto"/>
              <w:jc w:val="center"/>
              <w:textAlignment w:val="baseline"/>
            </w:pPr>
            <w:r>
              <w:rPr>
                <w:rFonts w:ascii="Calibri" w:hAnsi="Calibri" w:eastAsia="宋体" w:cs="Times New Roman"/>
                <w:szCs w:val="21"/>
              </w:rPr>
              <w:t>0.09L</w:t>
            </w:r>
          </w:p>
        </w:tc>
        <w:tc>
          <w:tcPr>
            <w:tcW w:w="1213" w:type="dxa"/>
            <w:vAlign w:val="center"/>
          </w:tcPr>
          <w:p>
            <w:pPr>
              <w:snapToGrid w:val="0"/>
              <w:spacing w:line="360" w:lineRule="auto"/>
              <w:jc w:val="center"/>
              <w:textAlignment w:val="baseline"/>
            </w:pPr>
            <w:r>
              <w:rPr>
                <w:rFonts w:ascii="Calibri" w:hAnsi="Calibri" w:eastAsia="宋体" w:cs="Times New Roman"/>
                <w:szCs w:val="21"/>
              </w:rPr>
              <w:t>0.09L</w:t>
            </w:r>
          </w:p>
        </w:tc>
        <w:tc>
          <w:tcPr>
            <w:tcW w:w="1230" w:type="dxa"/>
            <w:vAlign w:val="center"/>
          </w:tcPr>
          <w:p>
            <w:pPr>
              <w:snapToGrid w:val="0"/>
              <w:spacing w:line="360" w:lineRule="auto"/>
              <w:jc w:val="center"/>
              <w:textAlignment w:val="baseline"/>
            </w:pPr>
            <w:r>
              <w:rPr>
                <w:rFonts w:ascii="Calibri" w:hAnsi="Calibri" w:eastAsia="宋体" w:cs="Times New Roman"/>
                <w:szCs w:val="21"/>
              </w:rPr>
              <w:t>0.09L</w:t>
            </w:r>
          </w:p>
        </w:tc>
        <w:tc>
          <w:tcPr>
            <w:tcW w:w="1230" w:type="dxa"/>
            <w:vAlign w:val="center"/>
          </w:tcPr>
          <w:p>
            <w:pPr>
              <w:snapToGrid w:val="0"/>
              <w:spacing w:line="360" w:lineRule="auto"/>
              <w:jc w:val="center"/>
              <w:textAlignment w:val="baseline"/>
            </w:pPr>
            <w:r>
              <w:rPr>
                <w:rFonts w:ascii="Calibri" w:hAnsi="Calibri" w:eastAsia="宋体" w:cs="Times New Roman"/>
                <w:szCs w:val="21"/>
              </w:rPr>
              <w:t>0.09L</w:t>
            </w:r>
          </w:p>
        </w:tc>
        <w:tc>
          <w:tcPr>
            <w:tcW w:w="1210" w:type="dxa"/>
            <w:vAlign w:val="center"/>
          </w:tcPr>
          <w:p>
            <w:pPr>
              <w:snapToGrid w:val="0"/>
              <w:spacing w:line="360" w:lineRule="auto"/>
              <w:jc w:val="center"/>
              <w:textAlignment w:val="baseline"/>
            </w:pPr>
            <w:r>
              <w:rPr>
                <w:rFonts w:ascii="Calibri" w:hAnsi="Calibri" w:eastAsia="宋体" w:cs="Times New Roman"/>
                <w:szCs w:val="21"/>
              </w:rPr>
              <w:t>0.09L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总大肠菌群</w:t>
            </w:r>
            <w:r>
              <w:rPr>
                <w:rFonts w:hint="eastAsia" w:asciiTheme="minorEastAsia" w:hAnsiTheme="minorEastAsia" w:cstheme="minorEastAsia"/>
                <w:w w:val="90"/>
                <w:sz w:val="24"/>
                <w:szCs w:val="24"/>
              </w:rPr>
              <w:t>MPN/100mL</w:t>
            </w:r>
          </w:p>
        </w:tc>
        <w:tc>
          <w:tcPr>
            <w:tcW w:w="1213" w:type="dxa"/>
            <w:vAlign w:val="center"/>
          </w:tcPr>
          <w:p>
            <w:pPr>
              <w:snapToGrid w:val="0"/>
              <w:spacing w:line="360" w:lineRule="auto"/>
              <w:jc w:val="center"/>
              <w:textAlignment w:val="baseline"/>
            </w:pPr>
            <w:r>
              <w:rPr>
                <w:rFonts w:ascii="Calibri" w:hAnsi="Calibri" w:eastAsia="宋体" w:cs="Times New Roman"/>
                <w:szCs w:val="21"/>
              </w:rPr>
              <w:t>&lt;1</w:t>
            </w:r>
          </w:p>
        </w:tc>
        <w:tc>
          <w:tcPr>
            <w:tcW w:w="1213" w:type="dxa"/>
            <w:vAlign w:val="center"/>
          </w:tcPr>
          <w:p>
            <w:pPr>
              <w:snapToGrid w:val="0"/>
              <w:spacing w:line="360" w:lineRule="auto"/>
              <w:jc w:val="center"/>
              <w:textAlignment w:val="baseline"/>
            </w:pPr>
            <w:r>
              <w:rPr>
                <w:rFonts w:ascii="Calibri" w:hAnsi="Calibri" w:eastAsia="宋体" w:cs="Times New Roman"/>
                <w:szCs w:val="21"/>
              </w:rPr>
              <w:t>&lt;1</w:t>
            </w:r>
          </w:p>
        </w:tc>
        <w:tc>
          <w:tcPr>
            <w:tcW w:w="1230" w:type="dxa"/>
            <w:vAlign w:val="center"/>
          </w:tcPr>
          <w:p>
            <w:pPr>
              <w:snapToGrid w:val="0"/>
              <w:spacing w:line="360" w:lineRule="auto"/>
              <w:jc w:val="center"/>
              <w:textAlignment w:val="baseline"/>
            </w:pPr>
            <w:r>
              <w:rPr>
                <w:rFonts w:ascii="Calibri" w:hAnsi="Calibri" w:eastAsia="宋体" w:cs="Times New Roman"/>
                <w:szCs w:val="21"/>
              </w:rPr>
              <w:t>&lt;1</w:t>
            </w:r>
          </w:p>
        </w:tc>
        <w:tc>
          <w:tcPr>
            <w:tcW w:w="1230" w:type="dxa"/>
            <w:vAlign w:val="center"/>
          </w:tcPr>
          <w:p>
            <w:pPr>
              <w:snapToGrid w:val="0"/>
              <w:spacing w:line="360" w:lineRule="auto"/>
              <w:jc w:val="center"/>
              <w:textAlignment w:val="baseline"/>
            </w:pPr>
            <w:r>
              <w:rPr>
                <w:rFonts w:ascii="Calibri" w:hAnsi="Calibri" w:eastAsia="宋体" w:cs="Times New Roman"/>
                <w:szCs w:val="21"/>
              </w:rPr>
              <w:t>&lt;1</w:t>
            </w:r>
          </w:p>
        </w:tc>
        <w:tc>
          <w:tcPr>
            <w:tcW w:w="1210" w:type="dxa"/>
            <w:vAlign w:val="center"/>
          </w:tcPr>
          <w:p>
            <w:pPr>
              <w:snapToGrid w:val="0"/>
              <w:spacing w:line="360" w:lineRule="auto"/>
              <w:jc w:val="center"/>
              <w:textAlignment w:val="baseline"/>
            </w:pPr>
            <w:r>
              <w:rPr>
                <w:rFonts w:ascii="Calibri" w:hAnsi="Calibri" w:eastAsia="宋体" w:cs="Times New Roman"/>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浑浊度(度)</w:t>
            </w:r>
          </w:p>
        </w:tc>
        <w:tc>
          <w:tcPr>
            <w:tcW w:w="1213" w:type="dxa"/>
            <w:vAlign w:val="center"/>
          </w:tcPr>
          <w:p>
            <w:pPr>
              <w:snapToGrid w:val="0"/>
              <w:spacing w:line="360" w:lineRule="auto"/>
              <w:jc w:val="center"/>
              <w:textAlignment w:val="baseline"/>
            </w:pPr>
            <w:r>
              <w:rPr>
                <w:rFonts w:ascii="Calibri" w:hAnsi="Calibri" w:eastAsia="宋体" w:cs="Times New Roman"/>
                <w:szCs w:val="21"/>
              </w:rPr>
              <w:t>3L</w:t>
            </w:r>
          </w:p>
        </w:tc>
        <w:tc>
          <w:tcPr>
            <w:tcW w:w="1213" w:type="dxa"/>
            <w:vAlign w:val="center"/>
          </w:tcPr>
          <w:p>
            <w:pPr>
              <w:snapToGrid w:val="0"/>
              <w:spacing w:line="360" w:lineRule="auto"/>
              <w:jc w:val="center"/>
              <w:textAlignment w:val="baseline"/>
            </w:pPr>
            <w:r>
              <w:rPr>
                <w:rFonts w:ascii="Calibri" w:hAnsi="Calibri" w:eastAsia="宋体" w:cs="Times New Roman"/>
                <w:szCs w:val="21"/>
              </w:rPr>
              <w:t>3L</w:t>
            </w:r>
          </w:p>
        </w:tc>
        <w:tc>
          <w:tcPr>
            <w:tcW w:w="1230" w:type="dxa"/>
            <w:vAlign w:val="center"/>
          </w:tcPr>
          <w:p>
            <w:pPr>
              <w:snapToGrid w:val="0"/>
              <w:spacing w:line="360" w:lineRule="auto"/>
              <w:jc w:val="center"/>
              <w:textAlignment w:val="baseline"/>
            </w:pPr>
            <w:r>
              <w:rPr>
                <w:rFonts w:ascii="Calibri" w:hAnsi="Calibri" w:eastAsia="宋体" w:cs="Times New Roman"/>
                <w:szCs w:val="21"/>
              </w:rPr>
              <w:t>3L</w:t>
            </w:r>
          </w:p>
        </w:tc>
        <w:tc>
          <w:tcPr>
            <w:tcW w:w="1230" w:type="dxa"/>
            <w:vAlign w:val="center"/>
          </w:tcPr>
          <w:p>
            <w:pPr>
              <w:snapToGrid w:val="0"/>
              <w:spacing w:line="360" w:lineRule="auto"/>
              <w:jc w:val="center"/>
              <w:textAlignment w:val="baseline"/>
            </w:pPr>
            <w:r>
              <w:rPr>
                <w:rFonts w:ascii="Calibri" w:hAnsi="Calibri" w:eastAsia="宋体" w:cs="Times New Roman"/>
                <w:szCs w:val="21"/>
              </w:rPr>
              <w:t>3L</w:t>
            </w:r>
          </w:p>
        </w:tc>
        <w:tc>
          <w:tcPr>
            <w:tcW w:w="1210" w:type="dxa"/>
            <w:vAlign w:val="center"/>
          </w:tcPr>
          <w:p>
            <w:pPr>
              <w:snapToGrid w:val="0"/>
              <w:spacing w:line="360" w:lineRule="auto"/>
              <w:jc w:val="center"/>
              <w:textAlignment w:val="baseline"/>
            </w:pPr>
            <w:r>
              <w:rPr>
                <w:rFonts w:ascii="Calibri" w:hAnsi="Calibri" w:eastAsia="宋体" w:cs="Times New Roman"/>
                <w:szCs w:val="21"/>
              </w:rPr>
              <w:t>3L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硫化物</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ascii="Calibri" w:hAnsi="Calibri" w:eastAsia="宋体" w:cs="Times New Roman"/>
                <w:szCs w:val="21"/>
              </w:rPr>
              <w:t>0.00</w:t>
            </w:r>
            <w:r>
              <w:rPr>
                <w:rFonts w:hint="eastAsia" w:ascii="Calibri" w:hAnsi="Calibri" w:eastAsia="宋体" w:cs="Times New Roman"/>
                <w:szCs w:val="21"/>
              </w:rPr>
              <w:t>3</w:t>
            </w:r>
            <w:r>
              <w:rPr>
                <w:rFonts w:ascii="Calibri" w:hAnsi="Calibri" w:eastAsia="宋体" w:cs="Times New Roman"/>
                <w:szCs w:val="21"/>
              </w:rPr>
              <w:t>L</w:t>
            </w:r>
          </w:p>
        </w:tc>
        <w:tc>
          <w:tcPr>
            <w:tcW w:w="1213" w:type="dxa"/>
            <w:vAlign w:val="center"/>
          </w:tcPr>
          <w:p>
            <w:pPr>
              <w:snapToGrid w:val="0"/>
              <w:spacing w:line="360" w:lineRule="auto"/>
              <w:jc w:val="center"/>
              <w:textAlignment w:val="baseline"/>
            </w:pPr>
            <w:r>
              <w:rPr>
                <w:rFonts w:ascii="Calibri" w:hAnsi="Calibri" w:eastAsia="宋体" w:cs="Times New Roman"/>
                <w:szCs w:val="21"/>
              </w:rPr>
              <w:t>0.00</w:t>
            </w:r>
            <w:r>
              <w:rPr>
                <w:rFonts w:hint="eastAsia" w:ascii="Calibri" w:hAnsi="Calibri" w:eastAsia="宋体" w:cs="Times New Roman"/>
                <w:szCs w:val="21"/>
              </w:rPr>
              <w:t>3</w:t>
            </w:r>
            <w:r>
              <w:rPr>
                <w:rFonts w:ascii="Calibri" w:hAnsi="Calibri" w:eastAsia="宋体" w:cs="Times New Roman"/>
                <w:szCs w:val="21"/>
              </w:rPr>
              <w:t>L</w:t>
            </w:r>
          </w:p>
        </w:tc>
        <w:tc>
          <w:tcPr>
            <w:tcW w:w="1230" w:type="dxa"/>
            <w:vAlign w:val="center"/>
          </w:tcPr>
          <w:p>
            <w:pPr>
              <w:snapToGrid w:val="0"/>
              <w:spacing w:line="360" w:lineRule="auto"/>
              <w:jc w:val="center"/>
              <w:textAlignment w:val="baseline"/>
            </w:pPr>
            <w:r>
              <w:rPr>
                <w:rFonts w:ascii="Calibri" w:hAnsi="Calibri" w:eastAsia="宋体" w:cs="Times New Roman"/>
                <w:szCs w:val="21"/>
              </w:rPr>
              <w:t>0.00</w:t>
            </w:r>
            <w:r>
              <w:rPr>
                <w:rFonts w:hint="eastAsia" w:ascii="Calibri" w:hAnsi="Calibri" w:eastAsia="宋体" w:cs="Times New Roman"/>
                <w:szCs w:val="21"/>
              </w:rPr>
              <w:t>3</w:t>
            </w:r>
            <w:r>
              <w:rPr>
                <w:rFonts w:ascii="Calibri" w:hAnsi="Calibri" w:eastAsia="宋体" w:cs="Times New Roman"/>
                <w:szCs w:val="21"/>
              </w:rPr>
              <w:t>L</w:t>
            </w:r>
          </w:p>
        </w:tc>
        <w:tc>
          <w:tcPr>
            <w:tcW w:w="1230" w:type="dxa"/>
            <w:vAlign w:val="center"/>
          </w:tcPr>
          <w:p>
            <w:pPr>
              <w:snapToGrid w:val="0"/>
              <w:spacing w:line="360" w:lineRule="auto"/>
              <w:jc w:val="center"/>
              <w:textAlignment w:val="baseline"/>
            </w:pPr>
            <w:r>
              <w:rPr>
                <w:rFonts w:ascii="Calibri" w:hAnsi="Calibri" w:eastAsia="宋体" w:cs="Times New Roman"/>
                <w:szCs w:val="21"/>
              </w:rPr>
              <w:t>0.00</w:t>
            </w:r>
            <w:r>
              <w:rPr>
                <w:rFonts w:hint="eastAsia" w:ascii="Calibri" w:hAnsi="Calibri" w:eastAsia="宋体" w:cs="Times New Roman"/>
                <w:szCs w:val="21"/>
              </w:rPr>
              <w:t>3</w:t>
            </w:r>
            <w:r>
              <w:rPr>
                <w:rFonts w:ascii="Calibri" w:hAnsi="Calibri" w:eastAsia="宋体" w:cs="Times New Roman"/>
                <w:szCs w:val="21"/>
              </w:rPr>
              <w:t>L</w:t>
            </w:r>
          </w:p>
        </w:tc>
        <w:tc>
          <w:tcPr>
            <w:tcW w:w="1210" w:type="dxa"/>
            <w:vAlign w:val="center"/>
          </w:tcPr>
          <w:p>
            <w:pPr>
              <w:snapToGrid w:val="0"/>
              <w:spacing w:line="360" w:lineRule="auto"/>
              <w:jc w:val="center"/>
              <w:textAlignment w:val="baseline"/>
            </w:pPr>
            <w:r>
              <w:rPr>
                <w:rFonts w:ascii="Calibri" w:hAnsi="Calibri" w:eastAsia="宋体" w:cs="Times New Roman"/>
                <w:szCs w:val="21"/>
              </w:rPr>
              <w:t>0.00</w:t>
            </w:r>
            <w:r>
              <w:rPr>
                <w:rFonts w:hint="eastAsia" w:ascii="Calibri" w:hAnsi="Calibri" w:eastAsia="宋体" w:cs="Times New Roman"/>
                <w:szCs w:val="21"/>
              </w:rPr>
              <w:t>3</w:t>
            </w:r>
            <w:r>
              <w:rPr>
                <w:rFonts w:ascii="Calibri" w:hAnsi="Calibri" w:eastAsia="宋体" w:cs="Times New Roman"/>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asciiTheme="minorEastAsia" w:hAnsiTheme="minorEastAsia" w:cstheme="minorEastAsia"/>
                <w:sz w:val="24"/>
                <w:szCs w:val="24"/>
              </w:rPr>
              <w:t xml:space="preserve">总α放射性 </w:t>
            </w:r>
            <w:r>
              <w:rPr>
                <w:rFonts w:hint="eastAsia" w:asciiTheme="minorEastAsia" w:hAnsiTheme="minorEastAsia" w:cstheme="minorEastAsia"/>
                <w:w w:val="90"/>
                <w:sz w:val="24"/>
                <w:szCs w:val="24"/>
              </w:rPr>
              <w:t>Bq/L</w:t>
            </w:r>
          </w:p>
        </w:tc>
        <w:tc>
          <w:tcPr>
            <w:tcW w:w="1213" w:type="dxa"/>
            <w:vAlign w:val="center"/>
          </w:tcPr>
          <w:p>
            <w:pPr>
              <w:snapToGrid w:val="0"/>
              <w:spacing w:line="360" w:lineRule="auto"/>
              <w:jc w:val="center"/>
              <w:textAlignment w:val="baseline"/>
            </w:pPr>
            <w:r>
              <w:rPr>
                <w:rFonts w:hint="eastAsia"/>
              </w:rPr>
              <w:t>0.112</w:t>
            </w:r>
          </w:p>
        </w:tc>
        <w:tc>
          <w:tcPr>
            <w:tcW w:w="1213" w:type="dxa"/>
            <w:vAlign w:val="center"/>
          </w:tcPr>
          <w:p>
            <w:pPr>
              <w:snapToGrid w:val="0"/>
              <w:spacing w:line="360" w:lineRule="auto"/>
              <w:jc w:val="center"/>
              <w:textAlignment w:val="baseline"/>
            </w:pPr>
            <w:r>
              <w:rPr>
                <w:rFonts w:hint="eastAsia"/>
              </w:rPr>
              <w:t>0.133</w:t>
            </w:r>
          </w:p>
        </w:tc>
        <w:tc>
          <w:tcPr>
            <w:tcW w:w="1230" w:type="dxa"/>
            <w:vAlign w:val="center"/>
          </w:tcPr>
          <w:p>
            <w:pPr>
              <w:snapToGrid w:val="0"/>
              <w:spacing w:line="360" w:lineRule="auto"/>
              <w:jc w:val="center"/>
              <w:textAlignment w:val="baseline"/>
            </w:pPr>
            <w:r>
              <w:rPr>
                <w:rFonts w:hint="eastAsia"/>
              </w:rPr>
              <w:t>0.105</w:t>
            </w:r>
          </w:p>
        </w:tc>
        <w:tc>
          <w:tcPr>
            <w:tcW w:w="1230" w:type="dxa"/>
            <w:vAlign w:val="center"/>
          </w:tcPr>
          <w:p>
            <w:pPr>
              <w:snapToGrid w:val="0"/>
              <w:spacing w:line="360" w:lineRule="auto"/>
              <w:jc w:val="center"/>
              <w:textAlignment w:val="baseline"/>
            </w:pPr>
            <w:r>
              <w:rPr>
                <w:rFonts w:hint="eastAsia"/>
              </w:rPr>
              <w:t>0.310</w:t>
            </w:r>
          </w:p>
        </w:tc>
        <w:tc>
          <w:tcPr>
            <w:tcW w:w="1210" w:type="dxa"/>
            <w:vAlign w:val="center"/>
          </w:tcPr>
          <w:p>
            <w:pPr>
              <w:snapToGrid w:val="0"/>
              <w:spacing w:line="360" w:lineRule="auto"/>
              <w:jc w:val="center"/>
              <w:textAlignment w:val="baseline"/>
            </w:pPr>
            <w:r>
              <w:rPr>
                <w:rFonts w:hint="eastAsia"/>
              </w:rPr>
              <w:t>0.258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asciiTheme="minorEastAsia" w:hAnsiTheme="minorEastAsia" w:cstheme="minorEastAsia"/>
                <w:sz w:val="24"/>
                <w:szCs w:val="24"/>
              </w:rPr>
              <w:t xml:space="preserve">总β放射性 </w:t>
            </w:r>
            <w:r>
              <w:rPr>
                <w:rFonts w:hint="eastAsia" w:asciiTheme="minorEastAsia" w:hAnsiTheme="minorEastAsia" w:cstheme="minorEastAsia"/>
                <w:w w:val="90"/>
                <w:sz w:val="24"/>
                <w:szCs w:val="24"/>
              </w:rPr>
              <w:t>Bq/L</w:t>
            </w:r>
          </w:p>
        </w:tc>
        <w:tc>
          <w:tcPr>
            <w:tcW w:w="1213" w:type="dxa"/>
            <w:vAlign w:val="center"/>
          </w:tcPr>
          <w:p>
            <w:pPr>
              <w:snapToGrid w:val="0"/>
              <w:spacing w:line="360" w:lineRule="auto"/>
              <w:jc w:val="center"/>
              <w:textAlignment w:val="baseline"/>
            </w:pPr>
            <w:r>
              <w:rPr>
                <w:rFonts w:hint="eastAsia"/>
              </w:rPr>
              <w:t>0.230</w:t>
            </w:r>
          </w:p>
        </w:tc>
        <w:tc>
          <w:tcPr>
            <w:tcW w:w="1213" w:type="dxa"/>
            <w:vAlign w:val="center"/>
          </w:tcPr>
          <w:p>
            <w:pPr>
              <w:snapToGrid w:val="0"/>
              <w:spacing w:line="360" w:lineRule="auto"/>
              <w:jc w:val="center"/>
              <w:textAlignment w:val="baseline"/>
            </w:pPr>
            <w:r>
              <w:rPr>
                <w:rFonts w:hint="eastAsia"/>
              </w:rPr>
              <w:t>0.302</w:t>
            </w:r>
          </w:p>
        </w:tc>
        <w:tc>
          <w:tcPr>
            <w:tcW w:w="1230" w:type="dxa"/>
            <w:vAlign w:val="center"/>
          </w:tcPr>
          <w:p>
            <w:pPr>
              <w:snapToGrid w:val="0"/>
              <w:spacing w:line="360" w:lineRule="auto"/>
              <w:jc w:val="center"/>
              <w:textAlignment w:val="baseline"/>
            </w:pPr>
            <w:r>
              <w:rPr>
                <w:rFonts w:hint="eastAsia"/>
              </w:rPr>
              <w:t>0.325</w:t>
            </w:r>
          </w:p>
        </w:tc>
        <w:tc>
          <w:tcPr>
            <w:tcW w:w="1230" w:type="dxa"/>
            <w:vAlign w:val="center"/>
          </w:tcPr>
          <w:p>
            <w:pPr>
              <w:snapToGrid w:val="0"/>
              <w:spacing w:line="360" w:lineRule="auto"/>
              <w:jc w:val="center"/>
              <w:textAlignment w:val="baseline"/>
            </w:pPr>
            <w:r>
              <w:rPr>
                <w:rFonts w:hint="eastAsia"/>
              </w:rPr>
              <w:t>0.234</w:t>
            </w:r>
          </w:p>
        </w:tc>
        <w:tc>
          <w:tcPr>
            <w:tcW w:w="1210" w:type="dxa"/>
            <w:vAlign w:val="center"/>
          </w:tcPr>
          <w:p>
            <w:pPr>
              <w:snapToGrid w:val="0"/>
              <w:spacing w:line="360" w:lineRule="auto"/>
              <w:jc w:val="center"/>
              <w:textAlignment w:val="baseline"/>
            </w:pPr>
            <w:r>
              <w:rPr>
                <w:rFonts w:hint="eastAsia"/>
              </w:rPr>
              <w:t>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钠</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hint="eastAsia"/>
              </w:rPr>
              <w:t>60.9</w:t>
            </w:r>
          </w:p>
        </w:tc>
        <w:tc>
          <w:tcPr>
            <w:tcW w:w="1213" w:type="dxa"/>
            <w:vAlign w:val="center"/>
          </w:tcPr>
          <w:p>
            <w:pPr>
              <w:snapToGrid w:val="0"/>
              <w:spacing w:line="360" w:lineRule="auto"/>
              <w:jc w:val="center"/>
              <w:textAlignment w:val="baseline"/>
            </w:pPr>
            <w:r>
              <w:rPr>
                <w:rFonts w:hint="eastAsia"/>
              </w:rPr>
              <w:t>81.5</w:t>
            </w:r>
          </w:p>
        </w:tc>
        <w:tc>
          <w:tcPr>
            <w:tcW w:w="1230" w:type="dxa"/>
            <w:vAlign w:val="center"/>
          </w:tcPr>
          <w:p>
            <w:pPr>
              <w:snapToGrid w:val="0"/>
              <w:spacing w:line="360" w:lineRule="auto"/>
              <w:jc w:val="center"/>
              <w:textAlignment w:val="baseline"/>
            </w:pPr>
            <w:r>
              <w:rPr>
                <w:rFonts w:hint="eastAsia"/>
              </w:rPr>
              <w:t>67.9</w:t>
            </w:r>
          </w:p>
        </w:tc>
        <w:tc>
          <w:tcPr>
            <w:tcW w:w="1230" w:type="dxa"/>
            <w:vAlign w:val="center"/>
          </w:tcPr>
          <w:p>
            <w:pPr>
              <w:snapToGrid w:val="0"/>
              <w:spacing w:line="360" w:lineRule="auto"/>
              <w:jc w:val="center"/>
              <w:textAlignment w:val="baseline"/>
            </w:pPr>
            <w:r>
              <w:rPr>
                <w:rFonts w:hint="eastAsia"/>
              </w:rPr>
              <w:t>22.6</w:t>
            </w:r>
          </w:p>
        </w:tc>
        <w:tc>
          <w:tcPr>
            <w:tcW w:w="1210" w:type="dxa"/>
            <w:vAlign w:val="center"/>
          </w:tcPr>
          <w:p>
            <w:pPr>
              <w:snapToGrid w:val="0"/>
              <w:spacing w:line="360" w:lineRule="auto"/>
              <w:jc w:val="center"/>
              <w:textAlignment w:val="baseline"/>
            </w:pPr>
            <w:r>
              <w:rPr>
                <w:rFonts w:hint="eastAsia"/>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色</w:t>
            </w:r>
          </w:p>
        </w:tc>
        <w:tc>
          <w:tcPr>
            <w:tcW w:w="1213" w:type="dxa"/>
            <w:vAlign w:val="center"/>
          </w:tcPr>
          <w:p>
            <w:pPr>
              <w:snapToGrid w:val="0"/>
              <w:spacing w:line="360" w:lineRule="auto"/>
              <w:jc w:val="center"/>
              <w:textAlignment w:val="baseline"/>
            </w:pPr>
            <w:r>
              <w:rPr>
                <w:rFonts w:hint="eastAsia"/>
              </w:rPr>
              <w:t>5</w:t>
            </w:r>
          </w:p>
        </w:tc>
        <w:tc>
          <w:tcPr>
            <w:tcW w:w="1213" w:type="dxa"/>
            <w:vAlign w:val="center"/>
          </w:tcPr>
          <w:p>
            <w:pPr>
              <w:snapToGrid w:val="0"/>
              <w:spacing w:line="360" w:lineRule="auto"/>
              <w:jc w:val="center"/>
              <w:textAlignment w:val="baseline"/>
            </w:pPr>
            <w:r>
              <w:rPr>
                <w:rFonts w:hint="eastAsia"/>
              </w:rPr>
              <w:t>5</w:t>
            </w:r>
          </w:p>
        </w:tc>
        <w:tc>
          <w:tcPr>
            <w:tcW w:w="1230" w:type="dxa"/>
            <w:vAlign w:val="center"/>
          </w:tcPr>
          <w:p>
            <w:pPr>
              <w:snapToGrid w:val="0"/>
              <w:spacing w:line="360" w:lineRule="auto"/>
              <w:jc w:val="center"/>
              <w:textAlignment w:val="baseline"/>
            </w:pPr>
            <w:r>
              <w:rPr>
                <w:rFonts w:hint="eastAsia"/>
              </w:rPr>
              <w:t>5</w:t>
            </w:r>
          </w:p>
        </w:tc>
        <w:tc>
          <w:tcPr>
            <w:tcW w:w="1230" w:type="dxa"/>
            <w:vAlign w:val="center"/>
          </w:tcPr>
          <w:p>
            <w:pPr>
              <w:snapToGrid w:val="0"/>
              <w:spacing w:line="360" w:lineRule="auto"/>
              <w:jc w:val="center"/>
              <w:textAlignment w:val="baseline"/>
            </w:pPr>
            <w:r>
              <w:rPr>
                <w:rFonts w:hint="eastAsia"/>
              </w:rPr>
              <w:t>5</w:t>
            </w:r>
          </w:p>
        </w:tc>
        <w:tc>
          <w:tcPr>
            <w:tcW w:w="1210" w:type="dxa"/>
            <w:vAlign w:val="center"/>
          </w:tcPr>
          <w:p>
            <w:pPr>
              <w:snapToGrid w:val="0"/>
              <w:spacing w:line="360" w:lineRule="auto"/>
              <w:jc w:val="center"/>
              <w:textAlignment w:val="baseline"/>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 xml:space="preserve">三氯甲烷 </w:t>
            </w:r>
            <w:r>
              <w:rPr>
                <w:rFonts w:hint="eastAsia" w:asciiTheme="minorEastAsia" w:hAnsiTheme="minorEastAsia" w:cstheme="minorEastAsia"/>
                <w:sz w:val="24"/>
                <w:szCs w:val="24"/>
              </w:rPr>
              <w:t>μg/L</w:t>
            </w:r>
          </w:p>
        </w:tc>
        <w:tc>
          <w:tcPr>
            <w:tcW w:w="1213" w:type="dxa"/>
            <w:vAlign w:val="center"/>
          </w:tcPr>
          <w:p>
            <w:pPr>
              <w:snapToGrid w:val="0"/>
              <w:spacing w:line="360" w:lineRule="auto"/>
              <w:jc w:val="center"/>
              <w:textAlignment w:val="baseline"/>
            </w:pPr>
            <w:r>
              <w:rPr>
                <w:rFonts w:hint="eastAsia"/>
              </w:rPr>
              <w:t>1.1L</w:t>
            </w:r>
          </w:p>
        </w:tc>
        <w:tc>
          <w:tcPr>
            <w:tcW w:w="1213" w:type="dxa"/>
            <w:vAlign w:val="center"/>
          </w:tcPr>
          <w:p>
            <w:pPr>
              <w:snapToGrid w:val="0"/>
              <w:spacing w:line="360" w:lineRule="auto"/>
              <w:jc w:val="center"/>
              <w:textAlignment w:val="baseline"/>
            </w:pPr>
            <w:r>
              <w:rPr>
                <w:rFonts w:hint="eastAsia"/>
              </w:rPr>
              <w:t>1.1L</w:t>
            </w:r>
          </w:p>
        </w:tc>
        <w:tc>
          <w:tcPr>
            <w:tcW w:w="1230" w:type="dxa"/>
            <w:vAlign w:val="center"/>
          </w:tcPr>
          <w:p>
            <w:pPr>
              <w:snapToGrid w:val="0"/>
              <w:spacing w:line="360" w:lineRule="auto"/>
              <w:jc w:val="center"/>
              <w:textAlignment w:val="baseline"/>
            </w:pPr>
            <w:r>
              <w:rPr>
                <w:rFonts w:hint="eastAsia"/>
              </w:rPr>
              <w:t>1.1L</w:t>
            </w:r>
          </w:p>
        </w:tc>
        <w:tc>
          <w:tcPr>
            <w:tcW w:w="1230" w:type="dxa"/>
            <w:vAlign w:val="center"/>
          </w:tcPr>
          <w:p>
            <w:pPr>
              <w:snapToGrid w:val="0"/>
              <w:spacing w:line="360" w:lineRule="auto"/>
              <w:jc w:val="center"/>
              <w:textAlignment w:val="baseline"/>
            </w:pPr>
            <w:r>
              <w:rPr>
                <w:rFonts w:hint="eastAsia"/>
              </w:rPr>
              <w:t>1.1L</w:t>
            </w:r>
          </w:p>
        </w:tc>
        <w:tc>
          <w:tcPr>
            <w:tcW w:w="1210" w:type="dxa"/>
            <w:vAlign w:val="center"/>
          </w:tcPr>
          <w:p>
            <w:pPr>
              <w:snapToGrid w:val="0"/>
              <w:spacing w:line="360" w:lineRule="auto"/>
              <w:jc w:val="center"/>
              <w:textAlignment w:val="baseline"/>
            </w:pPr>
            <w:r>
              <w:rPr>
                <w:rFonts w:hint="eastAsia"/>
              </w:rPr>
              <w:t>1.1L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 xml:space="preserve">四氯化碳 </w:t>
            </w:r>
            <w:r>
              <w:rPr>
                <w:rFonts w:hint="eastAsia" w:asciiTheme="minorEastAsia" w:hAnsiTheme="minorEastAsia" w:cstheme="minorEastAsia"/>
                <w:sz w:val="24"/>
                <w:szCs w:val="24"/>
              </w:rPr>
              <w:t>μg/L</w:t>
            </w:r>
          </w:p>
        </w:tc>
        <w:tc>
          <w:tcPr>
            <w:tcW w:w="1213" w:type="dxa"/>
            <w:vAlign w:val="center"/>
          </w:tcPr>
          <w:p>
            <w:pPr>
              <w:snapToGrid w:val="0"/>
              <w:spacing w:line="360" w:lineRule="auto"/>
              <w:jc w:val="center"/>
              <w:textAlignment w:val="baseline"/>
            </w:pPr>
            <w:r>
              <w:rPr>
                <w:rFonts w:hint="eastAsia"/>
              </w:rPr>
              <w:t>0.8L</w:t>
            </w:r>
          </w:p>
        </w:tc>
        <w:tc>
          <w:tcPr>
            <w:tcW w:w="1213" w:type="dxa"/>
            <w:vAlign w:val="center"/>
          </w:tcPr>
          <w:p>
            <w:pPr>
              <w:snapToGrid w:val="0"/>
              <w:spacing w:line="360" w:lineRule="auto"/>
              <w:jc w:val="center"/>
              <w:textAlignment w:val="baseline"/>
            </w:pPr>
            <w:r>
              <w:rPr>
                <w:rFonts w:hint="eastAsia"/>
              </w:rPr>
              <w:t>0.8L</w:t>
            </w:r>
          </w:p>
        </w:tc>
        <w:tc>
          <w:tcPr>
            <w:tcW w:w="1230" w:type="dxa"/>
            <w:vAlign w:val="center"/>
          </w:tcPr>
          <w:p>
            <w:pPr>
              <w:snapToGrid w:val="0"/>
              <w:spacing w:line="360" w:lineRule="auto"/>
              <w:jc w:val="center"/>
              <w:textAlignment w:val="baseline"/>
            </w:pPr>
            <w:r>
              <w:rPr>
                <w:rFonts w:hint="eastAsia"/>
              </w:rPr>
              <w:t>0.8L</w:t>
            </w:r>
          </w:p>
        </w:tc>
        <w:tc>
          <w:tcPr>
            <w:tcW w:w="1230" w:type="dxa"/>
            <w:vAlign w:val="center"/>
          </w:tcPr>
          <w:p>
            <w:pPr>
              <w:snapToGrid w:val="0"/>
              <w:spacing w:line="360" w:lineRule="auto"/>
              <w:jc w:val="center"/>
              <w:textAlignment w:val="baseline"/>
            </w:pPr>
            <w:r>
              <w:rPr>
                <w:rFonts w:hint="eastAsia"/>
              </w:rPr>
              <w:t>0.8L</w:t>
            </w:r>
          </w:p>
        </w:tc>
        <w:tc>
          <w:tcPr>
            <w:tcW w:w="1210" w:type="dxa"/>
            <w:vAlign w:val="center"/>
          </w:tcPr>
          <w:p>
            <w:pPr>
              <w:snapToGrid w:val="0"/>
              <w:spacing w:line="360" w:lineRule="auto"/>
              <w:jc w:val="center"/>
              <w:textAlignment w:val="baseline"/>
            </w:pPr>
            <w:r>
              <w:rPr>
                <w:rFonts w:hint="eastAsia"/>
              </w:rPr>
              <w:t>0.8L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 xml:space="preserve">苯 </w:t>
            </w:r>
            <w:r>
              <w:rPr>
                <w:rFonts w:hint="eastAsia" w:asciiTheme="minorEastAsia" w:hAnsiTheme="minorEastAsia" w:cstheme="minorEastAsia"/>
                <w:sz w:val="24"/>
                <w:szCs w:val="24"/>
              </w:rPr>
              <w:t>μg/L</w:t>
            </w:r>
          </w:p>
        </w:tc>
        <w:tc>
          <w:tcPr>
            <w:tcW w:w="1213" w:type="dxa"/>
            <w:vAlign w:val="center"/>
          </w:tcPr>
          <w:p>
            <w:pPr>
              <w:snapToGrid w:val="0"/>
              <w:spacing w:line="360" w:lineRule="auto"/>
              <w:jc w:val="center"/>
              <w:textAlignment w:val="baseline"/>
            </w:pPr>
            <w:r>
              <w:rPr>
                <w:rFonts w:hint="eastAsia"/>
              </w:rPr>
              <w:t>0.8L</w:t>
            </w:r>
          </w:p>
        </w:tc>
        <w:tc>
          <w:tcPr>
            <w:tcW w:w="1213" w:type="dxa"/>
            <w:vAlign w:val="center"/>
          </w:tcPr>
          <w:p>
            <w:pPr>
              <w:snapToGrid w:val="0"/>
              <w:spacing w:line="360" w:lineRule="auto"/>
              <w:jc w:val="center"/>
              <w:textAlignment w:val="baseline"/>
            </w:pPr>
            <w:r>
              <w:rPr>
                <w:rFonts w:hint="eastAsia"/>
              </w:rPr>
              <w:t>0.8L</w:t>
            </w:r>
          </w:p>
        </w:tc>
        <w:tc>
          <w:tcPr>
            <w:tcW w:w="1230" w:type="dxa"/>
            <w:vAlign w:val="center"/>
          </w:tcPr>
          <w:p>
            <w:pPr>
              <w:snapToGrid w:val="0"/>
              <w:spacing w:line="360" w:lineRule="auto"/>
              <w:jc w:val="center"/>
              <w:textAlignment w:val="baseline"/>
            </w:pPr>
            <w:r>
              <w:rPr>
                <w:rFonts w:hint="eastAsia"/>
              </w:rPr>
              <w:t>0.8L</w:t>
            </w:r>
          </w:p>
        </w:tc>
        <w:tc>
          <w:tcPr>
            <w:tcW w:w="1230" w:type="dxa"/>
            <w:vAlign w:val="center"/>
          </w:tcPr>
          <w:p>
            <w:pPr>
              <w:snapToGrid w:val="0"/>
              <w:spacing w:line="360" w:lineRule="auto"/>
              <w:jc w:val="center"/>
              <w:textAlignment w:val="baseline"/>
            </w:pPr>
            <w:r>
              <w:rPr>
                <w:rFonts w:hint="eastAsia"/>
              </w:rPr>
              <w:t>0.8L</w:t>
            </w:r>
          </w:p>
        </w:tc>
        <w:tc>
          <w:tcPr>
            <w:tcW w:w="1210" w:type="dxa"/>
            <w:vAlign w:val="center"/>
          </w:tcPr>
          <w:p>
            <w:pPr>
              <w:snapToGrid w:val="0"/>
              <w:spacing w:line="360" w:lineRule="auto"/>
              <w:jc w:val="center"/>
              <w:textAlignment w:val="baseline"/>
            </w:pPr>
            <w:r>
              <w:rPr>
                <w:rFonts w:hint="eastAsia"/>
              </w:rPr>
              <w:t>0.8L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 xml:space="preserve">甲苯 </w:t>
            </w:r>
            <w:r>
              <w:rPr>
                <w:rFonts w:hint="eastAsia" w:asciiTheme="minorEastAsia" w:hAnsiTheme="minorEastAsia" w:cstheme="minorEastAsia"/>
                <w:sz w:val="24"/>
                <w:szCs w:val="24"/>
              </w:rPr>
              <w:t>μg/L</w:t>
            </w:r>
          </w:p>
        </w:tc>
        <w:tc>
          <w:tcPr>
            <w:tcW w:w="1213" w:type="dxa"/>
            <w:vAlign w:val="center"/>
          </w:tcPr>
          <w:p>
            <w:pPr>
              <w:snapToGrid w:val="0"/>
              <w:spacing w:line="360" w:lineRule="auto"/>
              <w:jc w:val="center"/>
              <w:textAlignment w:val="baseline"/>
            </w:pPr>
            <w:r>
              <w:rPr>
                <w:rFonts w:hint="eastAsia"/>
              </w:rPr>
              <w:t>1L</w:t>
            </w:r>
          </w:p>
        </w:tc>
        <w:tc>
          <w:tcPr>
            <w:tcW w:w="1213" w:type="dxa"/>
            <w:vAlign w:val="center"/>
          </w:tcPr>
          <w:p>
            <w:pPr>
              <w:snapToGrid w:val="0"/>
              <w:spacing w:line="360" w:lineRule="auto"/>
              <w:jc w:val="center"/>
              <w:textAlignment w:val="baseline"/>
            </w:pPr>
            <w:r>
              <w:rPr>
                <w:rFonts w:hint="eastAsia"/>
              </w:rPr>
              <w:t>1L</w:t>
            </w:r>
          </w:p>
        </w:tc>
        <w:tc>
          <w:tcPr>
            <w:tcW w:w="1230" w:type="dxa"/>
            <w:vAlign w:val="center"/>
          </w:tcPr>
          <w:p>
            <w:pPr>
              <w:snapToGrid w:val="0"/>
              <w:spacing w:line="360" w:lineRule="auto"/>
              <w:jc w:val="center"/>
              <w:textAlignment w:val="baseline"/>
            </w:pPr>
            <w:r>
              <w:rPr>
                <w:rFonts w:hint="eastAsia"/>
              </w:rPr>
              <w:t>1L</w:t>
            </w:r>
          </w:p>
        </w:tc>
        <w:tc>
          <w:tcPr>
            <w:tcW w:w="1230" w:type="dxa"/>
            <w:vAlign w:val="center"/>
          </w:tcPr>
          <w:p>
            <w:pPr>
              <w:snapToGrid w:val="0"/>
              <w:spacing w:line="360" w:lineRule="auto"/>
              <w:jc w:val="center"/>
              <w:textAlignment w:val="baseline"/>
            </w:pPr>
            <w:r>
              <w:rPr>
                <w:rFonts w:hint="eastAsia"/>
              </w:rPr>
              <w:t>1L</w:t>
            </w:r>
          </w:p>
        </w:tc>
        <w:tc>
          <w:tcPr>
            <w:tcW w:w="1210" w:type="dxa"/>
            <w:vAlign w:val="center"/>
          </w:tcPr>
          <w:p>
            <w:pPr>
              <w:snapToGrid w:val="0"/>
              <w:spacing w:line="360" w:lineRule="auto"/>
              <w:jc w:val="center"/>
              <w:textAlignment w:val="baseline"/>
            </w:pPr>
            <w:r>
              <w:rPr>
                <w:rFonts w:hint="eastAsia"/>
              </w:rPr>
              <w:t>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溶解性总固体</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hint="eastAsia"/>
              </w:rPr>
              <w:t>327</w:t>
            </w:r>
          </w:p>
        </w:tc>
        <w:tc>
          <w:tcPr>
            <w:tcW w:w="1213" w:type="dxa"/>
            <w:vAlign w:val="center"/>
          </w:tcPr>
          <w:p>
            <w:pPr>
              <w:snapToGrid w:val="0"/>
              <w:spacing w:line="360" w:lineRule="auto"/>
              <w:jc w:val="center"/>
              <w:textAlignment w:val="baseline"/>
            </w:pPr>
            <w:r>
              <w:rPr>
                <w:rFonts w:hint="eastAsia"/>
              </w:rPr>
              <w:t>351</w:t>
            </w:r>
          </w:p>
        </w:tc>
        <w:tc>
          <w:tcPr>
            <w:tcW w:w="1230" w:type="dxa"/>
            <w:vAlign w:val="center"/>
          </w:tcPr>
          <w:p>
            <w:pPr>
              <w:snapToGrid w:val="0"/>
              <w:spacing w:line="360" w:lineRule="auto"/>
              <w:jc w:val="center"/>
              <w:textAlignment w:val="baseline"/>
            </w:pPr>
            <w:r>
              <w:rPr>
                <w:rFonts w:hint="eastAsia"/>
              </w:rPr>
              <w:t>318</w:t>
            </w:r>
          </w:p>
        </w:tc>
        <w:tc>
          <w:tcPr>
            <w:tcW w:w="1230" w:type="dxa"/>
            <w:vAlign w:val="center"/>
          </w:tcPr>
          <w:p>
            <w:pPr>
              <w:snapToGrid w:val="0"/>
              <w:spacing w:line="360" w:lineRule="auto"/>
              <w:jc w:val="center"/>
              <w:textAlignment w:val="baseline"/>
            </w:pPr>
            <w:r>
              <w:rPr>
                <w:rFonts w:hint="eastAsia"/>
              </w:rPr>
              <w:t>292</w:t>
            </w:r>
          </w:p>
        </w:tc>
        <w:tc>
          <w:tcPr>
            <w:tcW w:w="1210" w:type="dxa"/>
            <w:vAlign w:val="center"/>
          </w:tcPr>
          <w:p>
            <w:pPr>
              <w:snapToGrid w:val="0"/>
              <w:spacing w:line="360" w:lineRule="auto"/>
              <w:jc w:val="center"/>
              <w:textAlignment w:val="baseline"/>
            </w:pPr>
            <w:r>
              <w:rPr>
                <w:rFonts w:hint="eastAsia"/>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碘化物</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hint="eastAsia"/>
              </w:rPr>
              <w:t>0.002L</w:t>
            </w:r>
          </w:p>
        </w:tc>
        <w:tc>
          <w:tcPr>
            <w:tcW w:w="1213" w:type="dxa"/>
            <w:vAlign w:val="center"/>
          </w:tcPr>
          <w:p>
            <w:pPr>
              <w:snapToGrid w:val="0"/>
              <w:spacing w:line="360" w:lineRule="auto"/>
              <w:jc w:val="center"/>
              <w:textAlignment w:val="baseline"/>
            </w:pPr>
            <w:r>
              <w:rPr>
                <w:rFonts w:hint="eastAsia"/>
              </w:rPr>
              <w:t>0.002L</w:t>
            </w:r>
          </w:p>
        </w:tc>
        <w:tc>
          <w:tcPr>
            <w:tcW w:w="1230" w:type="dxa"/>
            <w:vAlign w:val="center"/>
          </w:tcPr>
          <w:p>
            <w:pPr>
              <w:snapToGrid w:val="0"/>
              <w:spacing w:line="360" w:lineRule="auto"/>
              <w:jc w:val="center"/>
              <w:textAlignment w:val="baseline"/>
            </w:pPr>
            <w:r>
              <w:rPr>
                <w:rFonts w:hint="eastAsia"/>
              </w:rPr>
              <w:t>0.002L</w:t>
            </w:r>
          </w:p>
        </w:tc>
        <w:tc>
          <w:tcPr>
            <w:tcW w:w="1230" w:type="dxa"/>
            <w:vAlign w:val="center"/>
          </w:tcPr>
          <w:p>
            <w:pPr>
              <w:snapToGrid w:val="0"/>
              <w:spacing w:line="360" w:lineRule="auto"/>
              <w:jc w:val="center"/>
              <w:textAlignment w:val="baseline"/>
            </w:pPr>
            <w:r>
              <w:rPr>
                <w:rFonts w:hint="eastAsia"/>
              </w:rPr>
              <w:t>0.002L</w:t>
            </w:r>
          </w:p>
        </w:tc>
        <w:tc>
          <w:tcPr>
            <w:tcW w:w="1210" w:type="dxa"/>
            <w:vAlign w:val="center"/>
          </w:tcPr>
          <w:p>
            <w:pPr>
              <w:snapToGrid w:val="0"/>
              <w:spacing w:line="360" w:lineRule="auto"/>
              <w:jc w:val="center"/>
              <w:textAlignment w:val="baseline"/>
            </w:pPr>
            <w:r>
              <w:rPr>
                <w:rFonts w:hint="eastAsia"/>
              </w:rPr>
              <w:t>0.002L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嗅和味</w:t>
            </w:r>
          </w:p>
        </w:tc>
        <w:tc>
          <w:tcPr>
            <w:tcW w:w="1213" w:type="dxa"/>
            <w:vAlign w:val="center"/>
          </w:tcPr>
          <w:p>
            <w:pPr>
              <w:snapToGrid w:val="0"/>
              <w:spacing w:line="360" w:lineRule="auto"/>
              <w:jc w:val="center"/>
              <w:textAlignment w:val="baseline"/>
            </w:pPr>
            <w:r>
              <w:rPr>
                <w:rFonts w:hint="eastAsia"/>
              </w:rPr>
              <w:t>无</w:t>
            </w:r>
          </w:p>
        </w:tc>
        <w:tc>
          <w:tcPr>
            <w:tcW w:w="1213" w:type="dxa"/>
            <w:vAlign w:val="center"/>
          </w:tcPr>
          <w:p>
            <w:pPr>
              <w:snapToGrid w:val="0"/>
              <w:spacing w:line="360" w:lineRule="auto"/>
              <w:jc w:val="center"/>
              <w:textAlignment w:val="baseline"/>
            </w:pPr>
            <w:r>
              <w:rPr>
                <w:rFonts w:hint="eastAsia"/>
              </w:rPr>
              <w:t>无</w:t>
            </w:r>
          </w:p>
        </w:tc>
        <w:tc>
          <w:tcPr>
            <w:tcW w:w="1230" w:type="dxa"/>
            <w:vAlign w:val="center"/>
          </w:tcPr>
          <w:p>
            <w:pPr>
              <w:snapToGrid w:val="0"/>
              <w:spacing w:line="360" w:lineRule="auto"/>
              <w:jc w:val="center"/>
              <w:textAlignment w:val="baseline"/>
            </w:pPr>
            <w:r>
              <w:rPr>
                <w:rFonts w:hint="eastAsia"/>
              </w:rPr>
              <w:t>无</w:t>
            </w:r>
          </w:p>
        </w:tc>
        <w:tc>
          <w:tcPr>
            <w:tcW w:w="1230" w:type="dxa"/>
            <w:vAlign w:val="center"/>
          </w:tcPr>
          <w:p>
            <w:pPr>
              <w:snapToGrid w:val="0"/>
              <w:spacing w:line="360" w:lineRule="auto"/>
              <w:jc w:val="center"/>
              <w:textAlignment w:val="baseline"/>
            </w:pPr>
            <w:r>
              <w:rPr>
                <w:rFonts w:hint="eastAsia"/>
              </w:rPr>
              <w:t>无</w:t>
            </w:r>
          </w:p>
        </w:tc>
        <w:tc>
          <w:tcPr>
            <w:tcW w:w="1210" w:type="dxa"/>
            <w:vAlign w:val="center"/>
          </w:tcPr>
          <w:p>
            <w:pPr>
              <w:snapToGrid w:val="0"/>
              <w:spacing w:line="360" w:lineRule="auto"/>
              <w:jc w:val="center"/>
              <w:textAlignment w:val="baseline"/>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肉眼可见物</w:t>
            </w:r>
          </w:p>
        </w:tc>
        <w:tc>
          <w:tcPr>
            <w:tcW w:w="1213" w:type="dxa"/>
            <w:vAlign w:val="center"/>
          </w:tcPr>
          <w:p>
            <w:pPr>
              <w:snapToGrid w:val="0"/>
              <w:spacing w:line="360" w:lineRule="auto"/>
              <w:jc w:val="center"/>
              <w:textAlignment w:val="baseline"/>
            </w:pPr>
            <w:r>
              <w:rPr>
                <w:rFonts w:hint="eastAsia"/>
              </w:rPr>
              <w:t>无</w:t>
            </w:r>
          </w:p>
        </w:tc>
        <w:tc>
          <w:tcPr>
            <w:tcW w:w="1213" w:type="dxa"/>
            <w:vAlign w:val="center"/>
          </w:tcPr>
          <w:p>
            <w:pPr>
              <w:snapToGrid w:val="0"/>
              <w:spacing w:line="360" w:lineRule="auto"/>
              <w:jc w:val="center"/>
              <w:textAlignment w:val="baseline"/>
            </w:pPr>
            <w:r>
              <w:rPr>
                <w:rFonts w:hint="eastAsia"/>
              </w:rPr>
              <w:t>无</w:t>
            </w:r>
          </w:p>
        </w:tc>
        <w:tc>
          <w:tcPr>
            <w:tcW w:w="1230" w:type="dxa"/>
            <w:vAlign w:val="center"/>
          </w:tcPr>
          <w:p>
            <w:pPr>
              <w:snapToGrid w:val="0"/>
              <w:spacing w:line="360" w:lineRule="auto"/>
              <w:jc w:val="center"/>
              <w:textAlignment w:val="baseline"/>
            </w:pPr>
            <w:r>
              <w:rPr>
                <w:rFonts w:hint="eastAsia"/>
              </w:rPr>
              <w:t>无</w:t>
            </w:r>
          </w:p>
        </w:tc>
        <w:tc>
          <w:tcPr>
            <w:tcW w:w="1230" w:type="dxa"/>
            <w:vAlign w:val="center"/>
          </w:tcPr>
          <w:p>
            <w:pPr>
              <w:snapToGrid w:val="0"/>
              <w:spacing w:line="360" w:lineRule="auto"/>
              <w:jc w:val="center"/>
              <w:textAlignment w:val="baseline"/>
            </w:pPr>
            <w:r>
              <w:rPr>
                <w:rFonts w:hint="eastAsia"/>
              </w:rPr>
              <w:t>无</w:t>
            </w:r>
          </w:p>
        </w:tc>
        <w:tc>
          <w:tcPr>
            <w:tcW w:w="1210" w:type="dxa"/>
            <w:vAlign w:val="center"/>
          </w:tcPr>
          <w:p>
            <w:pPr>
              <w:snapToGrid w:val="0"/>
              <w:spacing w:line="360" w:lineRule="auto"/>
              <w:jc w:val="center"/>
              <w:textAlignment w:val="baseline"/>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 xml:space="preserve">铝 </w:t>
            </w:r>
            <w:r>
              <w:rPr>
                <w:rFonts w:ascii="Arial" w:hAnsi="Arial" w:eastAsia="宋体" w:cs="Arial"/>
                <w:kern w:val="0"/>
                <w:sz w:val="18"/>
                <w:szCs w:val="18"/>
              </w:rPr>
              <w:t>mg/L</w:t>
            </w:r>
          </w:p>
        </w:tc>
        <w:tc>
          <w:tcPr>
            <w:tcW w:w="1213" w:type="dxa"/>
            <w:vAlign w:val="center"/>
          </w:tcPr>
          <w:p>
            <w:pPr>
              <w:snapToGrid w:val="0"/>
              <w:spacing w:line="360" w:lineRule="auto"/>
              <w:jc w:val="center"/>
              <w:textAlignment w:val="baseline"/>
            </w:pPr>
            <w:r>
              <w:rPr>
                <w:rFonts w:hint="eastAsia"/>
              </w:rPr>
              <w:t>0.07L</w:t>
            </w:r>
          </w:p>
        </w:tc>
        <w:tc>
          <w:tcPr>
            <w:tcW w:w="1213" w:type="dxa"/>
            <w:vAlign w:val="center"/>
          </w:tcPr>
          <w:p>
            <w:pPr>
              <w:snapToGrid w:val="0"/>
              <w:spacing w:line="360" w:lineRule="auto"/>
              <w:jc w:val="center"/>
              <w:textAlignment w:val="baseline"/>
            </w:pPr>
            <w:r>
              <w:rPr>
                <w:rFonts w:hint="eastAsia"/>
              </w:rPr>
              <w:t>0.07L</w:t>
            </w:r>
          </w:p>
        </w:tc>
        <w:tc>
          <w:tcPr>
            <w:tcW w:w="1230" w:type="dxa"/>
            <w:vAlign w:val="center"/>
          </w:tcPr>
          <w:p>
            <w:pPr>
              <w:snapToGrid w:val="0"/>
              <w:spacing w:line="360" w:lineRule="auto"/>
              <w:jc w:val="center"/>
              <w:textAlignment w:val="baseline"/>
            </w:pPr>
            <w:r>
              <w:rPr>
                <w:rFonts w:hint="eastAsia"/>
              </w:rPr>
              <w:t>0.07L</w:t>
            </w:r>
          </w:p>
        </w:tc>
        <w:tc>
          <w:tcPr>
            <w:tcW w:w="1230" w:type="dxa"/>
            <w:vAlign w:val="center"/>
          </w:tcPr>
          <w:p>
            <w:pPr>
              <w:snapToGrid w:val="0"/>
              <w:spacing w:line="360" w:lineRule="auto"/>
              <w:jc w:val="center"/>
              <w:textAlignment w:val="baseline"/>
            </w:pPr>
            <w:r>
              <w:rPr>
                <w:rFonts w:hint="eastAsia"/>
              </w:rPr>
              <w:t>0.07L</w:t>
            </w:r>
          </w:p>
        </w:tc>
        <w:tc>
          <w:tcPr>
            <w:tcW w:w="1210" w:type="dxa"/>
            <w:vAlign w:val="center"/>
          </w:tcPr>
          <w:p>
            <w:pPr>
              <w:snapToGrid w:val="0"/>
              <w:spacing w:line="360" w:lineRule="auto"/>
              <w:jc w:val="center"/>
              <w:textAlignment w:val="baseline"/>
            </w:pPr>
            <w:r>
              <w:rPr>
                <w:rFonts w:hint="eastAsia"/>
              </w:rPr>
              <w:t>0.07L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6" w:type="dxa"/>
            <w:vAlign w:val="center"/>
          </w:tcPr>
          <w:p>
            <w:pPr>
              <w:snapToGrid w:val="0"/>
              <w:spacing w:line="360" w:lineRule="auto"/>
              <w:jc w:val="center"/>
              <w:textAlignment w:val="baseline"/>
            </w:pPr>
            <w:r>
              <w:rPr>
                <w:rFonts w:hint="eastAsia"/>
              </w:rPr>
              <w:t xml:space="preserve">菌落群数 </w:t>
            </w:r>
            <w:r>
              <w:rPr>
                <w:rFonts w:hint="eastAsia" w:asciiTheme="minorEastAsia" w:hAnsiTheme="minorEastAsia" w:cstheme="minorEastAsia"/>
                <w:sz w:val="24"/>
                <w:szCs w:val="24"/>
              </w:rPr>
              <w:t>CFU/mL</w:t>
            </w:r>
          </w:p>
        </w:tc>
        <w:tc>
          <w:tcPr>
            <w:tcW w:w="1213" w:type="dxa"/>
            <w:vAlign w:val="center"/>
          </w:tcPr>
          <w:p>
            <w:pPr>
              <w:snapToGrid w:val="0"/>
              <w:spacing w:line="360" w:lineRule="auto"/>
              <w:jc w:val="center"/>
              <w:textAlignment w:val="baseline"/>
            </w:pPr>
            <w:r>
              <w:rPr>
                <w:rFonts w:hint="eastAsia"/>
              </w:rPr>
              <w:t>3</w:t>
            </w:r>
          </w:p>
        </w:tc>
        <w:tc>
          <w:tcPr>
            <w:tcW w:w="1213" w:type="dxa"/>
            <w:vAlign w:val="center"/>
          </w:tcPr>
          <w:p>
            <w:pPr>
              <w:snapToGrid w:val="0"/>
              <w:spacing w:line="360" w:lineRule="auto"/>
              <w:jc w:val="center"/>
              <w:textAlignment w:val="baseline"/>
            </w:pPr>
            <w:r>
              <w:rPr>
                <w:rFonts w:hint="eastAsia"/>
              </w:rPr>
              <w:t>2</w:t>
            </w:r>
          </w:p>
        </w:tc>
        <w:tc>
          <w:tcPr>
            <w:tcW w:w="1230" w:type="dxa"/>
            <w:vAlign w:val="center"/>
          </w:tcPr>
          <w:p>
            <w:pPr>
              <w:snapToGrid w:val="0"/>
              <w:spacing w:line="360" w:lineRule="auto"/>
              <w:jc w:val="center"/>
              <w:textAlignment w:val="baseline"/>
            </w:pPr>
            <w:r>
              <w:rPr>
                <w:rFonts w:hint="eastAsia"/>
              </w:rPr>
              <w:t>3</w:t>
            </w:r>
          </w:p>
        </w:tc>
        <w:tc>
          <w:tcPr>
            <w:tcW w:w="1230" w:type="dxa"/>
            <w:vAlign w:val="center"/>
          </w:tcPr>
          <w:p>
            <w:pPr>
              <w:snapToGrid w:val="0"/>
              <w:spacing w:line="360" w:lineRule="auto"/>
              <w:jc w:val="center"/>
              <w:textAlignment w:val="baseline"/>
            </w:pPr>
            <w:r>
              <w:rPr>
                <w:rFonts w:hint="eastAsia"/>
              </w:rPr>
              <w:t>6</w:t>
            </w:r>
          </w:p>
        </w:tc>
        <w:tc>
          <w:tcPr>
            <w:tcW w:w="1210" w:type="dxa"/>
            <w:vAlign w:val="center"/>
          </w:tcPr>
          <w:p>
            <w:pPr>
              <w:snapToGrid w:val="0"/>
              <w:spacing w:line="360" w:lineRule="auto"/>
              <w:jc w:val="center"/>
              <w:textAlignment w:val="baseline"/>
            </w:pPr>
            <w:r>
              <w:rPr>
                <w:rFonts w:hint="eastAsia"/>
              </w:rPr>
              <w:t>8</w:t>
            </w:r>
          </w:p>
        </w:tc>
      </w:tr>
    </w:tbl>
    <w:p>
      <w:pPr>
        <w:snapToGrid w:val="0"/>
        <w:spacing w:line="360" w:lineRule="auto"/>
        <w:jc w:val="center"/>
        <w:textAlignment w:val="baseline"/>
        <w:rPr>
          <w:szCs w:val="21"/>
        </w:rPr>
      </w:pPr>
    </w:p>
    <w:p>
      <w:pPr>
        <w:spacing w:line="360" w:lineRule="auto"/>
        <w:ind w:firstLine="602" w:firstLineChars="200"/>
        <w:rPr>
          <w:b/>
          <w:sz w:val="30"/>
          <w:szCs w:val="30"/>
        </w:rPr>
      </w:pPr>
      <w:r>
        <w:rPr>
          <w:rFonts w:hint="eastAsia"/>
          <w:b/>
          <w:sz w:val="30"/>
          <w:szCs w:val="30"/>
        </w:rPr>
        <w:t>四、集中式饮用水源地监测情况及分析：</w:t>
      </w:r>
    </w:p>
    <w:p>
      <w:pPr>
        <w:spacing w:line="360" w:lineRule="auto"/>
        <w:ind w:firstLine="900" w:firstLineChars="300"/>
        <w:jc w:val="left"/>
        <w:rPr>
          <w:sz w:val="30"/>
          <w:szCs w:val="30"/>
        </w:rPr>
      </w:pPr>
      <w:r>
        <w:rPr>
          <w:rFonts w:hint="eastAsia"/>
          <w:sz w:val="30"/>
          <w:szCs w:val="30"/>
        </w:rPr>
        <w:t>哈头才当的锰超标（</w:t>
      </w:r>
      <w:r>
        <w:rPr>
          <w:rFonts w:ascii="Arial" w:hAnsi="Arial" w:cs="Arial"/>
          <w:sz w:val="30"/>
          <w:szCs w:val="30"/>
        </w:rPr>
        <w:t>≤</w:t>
      </w:r>
      <w:r>
        <w:rPr>
          <w:rFonts w:hint="eastAsia"/>
          <w:sz w:val="30"/>
          <w:szCs w:val="30"/>
        </w:rPr>
        <w:t>0.10</w:t>
      </w:r>
      <w:r>
        <w:rPr>
          <w:rFonts w:ascii="Arial" w:hAnsi="Arial" w:eastAsia="宋体" w:cs="Arial"/>
          <w:kern w:val="0"/>
          <w:sz w:val="18"/>
          <w:szCs w:val="18"/>
        </w:rPr>
        <w:t>mg/L</w:t>
      </w:r>
      <w:r>
        <w:rPr>
          <w:rFonts w:hint="eastAsia"/>
          <w:sz w:val="30"/>
          <w:szCs w:val="30"/>
        </w:rPr>
        <w:t>），2018年7月份锰项目超标，环境质量报告书和专家都做了论证，测得水质为高铁高锰水，超标倍数一直在0.8-3.2之间，比较稳定。</w:t>
      </w:r>
    </w:p>
    <w:p>
      <w:pPr>
        <w:spacing w:line="360" w:lineRule="auto"/>
        <w:ind w:firstLine="600" w:firstLineChars="200"/>
        <w:rPr>
          <w:sz w:val="30"/>
          <w:szCs w:val="30"/>
        </w:rPr>
      </w:pPr>
    </w:p>
    <w:p>
      <w:pPr>
        <w:spacing w:line="360" w:lineRule="auto"/>
        <w:ind w:firstLine="560" w:firstLineChars="200"/>
        <w:rPr>
          <w:rFonts w:ascii="仿宋" w:hAnsi="仿宋" w:eastAsia="仿宋"/>
          <w:sz w:val="28"/>
          <w:szCs w:val="28"/>
        </w:rPr>
      </w:pPr>
    </w:p>
    <w:p>
      <w:pPr>
        <w:spacing w:line="360" w:lineRule="auto"/>
        <w:ind w:firstLine="600" w:firstLineChars="200"/>
        <w:rPr>
          <w:sz w:val="30"/>
          <w:szCs w:val="30"/>
        </w:rPr>
      </w:pPr>
    </w:p>
    <w:p>
      <w:pPr>
        <w:snapToGrid w:val="0"/>
        <w:spacing w:line="360" w:lineRule="auto"/>
        <w:textAlignment w:val="baseline"/>
        <w:rPr>
          <w:sz w:val="30"/>
          <w:szCs w:val="30"/>
        </w:rPr>
      </w:pPr>
    </w:p>
    <w:p>
      <w:pPr>
        <w:adjustRightInd w:val="0"/>
        <w:snapToGrid w:val="0"/>
        <w:spacing w:line="360" w:lineRule="auto"/>
        <w:ind w:firstLine="600" w:firstLineChars="200"/>
        <w:rPr>
          <w:sz w:val="30"/>
          <w:szCs w:val="30"/>
        </w:rPr>
      </w:pPr>
    </w:p>
    <w:p>
      <w:pPr>
        <w:adjustRightInd w:val="0"/>
        <w:snapToGrid w:val="0"/>
        <w:spacing w:line="360" w:lineRule="auto"/>
        <w:ind w:firstLine="600" w:firstLineChars="200"/>
        <w:rPr>
          <w:sz w:val="30"/>
          <w:szCs w:val="30"/>
        </w:rPr>
      </w:pPr>
    </w:p>
    <w:p>
      <w:pPr>
        <w:adjustRightInd w:val="0"/>
        <w:snapToGrid w:val="0"/>
        <w:spacing w:line="360" w:lineRule="auto"/>
        <w:ind w:firstLine="600" w:firstLineChars="200"/>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jYjQzNGNjNDFlYzIxZmZjNzcxZGI1MGM5YjRkMjMifQ=="/>
  </w:docVars>
  <w:rsids>
    <w:rsidRoot w:val="00730C55"/>
    <w:rsid w:val="00063620"/>
    <w:rsid w:val="00063623"/>
    <w:rsid w:val="00093C82"/>
    <w:rsid w:val="000A0BE9"/>
    <w:rsid w:val="00103E64"/>
    <w:rsid w:val="0015701E"/>
    <w:rsid w:val="00177438"/>
    <w:rsid w:val="00181A87"/>
    <w:rsid w:val="0018466B"/>
    <w:rsid w:val="001B098A"/>
    <w:rsid w:val="002113E9"/>
    <w:rsid w:val="00286801"/>
    <w:rsid w:val="002D27BF"/>
    <w:rsid w:val="002D289A"/>
    <w:rsid w:val="002D6590"/>
    <w:rsid w:val="002F24A1"/>
    <w:rsid w:val="003069B8"/>
    <w:rsid w:val="003106BD"/>
    <w:rsid w:val="00372A4D"/>
    <w:rsid w:val="003B72CD"/>
    <w:rsid w:val="003F4989"/>
    <w:rsid w:val="00405CD7"/>
    <w:rsid w:val="00431F04"/>
    <w:rsid w:val="004500DD"/>
    <w:rsid w:val="00467B5C"/>
    <w:rsid w:val="00470C45"/>
    <w:rsid w:val="00487CFA"/>
    <w:rsid w:val="004A767A"/>
    <w:rsid w:val="004B3E9D"/>
    <w:rsid w:val="004D01B0"/>
    <w:rsid w:val="004E3F98"/>
    <w:rsid w:val="0055480E"/>
    <w:rsid w:val="00555991"/>
    <w:rsid w:val="00592542"/>
    <w:rsid w:val="00597D3A"/>
    <w:rsid w:val="005A1501"/>
    <w:rsid w:val="0060463E"/>
    <w:rsid w:val="00605CAF"/>
    <w:rsid w:val="0063120D"/>
    <w:rsid w:val="006E2763"/>
    <w:rsid w:val="00730C55"/>
    <w:rsid w:val="00753FCF"/>
    <w:rsid w:val="00791455"/>
    <w:rsid w:val="007A5418"/>
    <w:rsid w:val="007B5F36"/>
    <w:rsid w:val="007C0769"/>
    <w:rsid w:val="007E2E21"/>
    <w:rsid w:val="00822243"/>
    <w:rsid w:val="00825557"/>
    <w:rsid w:val="00842DC7"/>
    <w:rsid w:val="00851A90"/>
    <w:rsid w:val="0088109C"/>
    <w:rsid w:val="008850C8"/>
    <w:rsid w:val="008A7EB1"/>
    <w:rsid w:val="008C7208"/>
    <w:rsid w:val="00972B65"/>
    <w:rsid w:val="00995CAE"/>
    <w:rsid w:val="009A7E4F"/>
    <w:rsid w:val="00A0717F"/>
    <w:rsid w:val="00AE1B2D"/>
    <w:rsid w:val="00B02E5A"/>
    <w:rsid w:val="00B03C8A"/>
    <w:rsid w:val="00B30900"/>
    <w:rsid w:val="00B6092A"/>
    <w:rsid w:val="00B769A8"/>
    <w:rsid w:val="00B8483F"/>
    <w:rsid w:val="00B971A7"/>
    <w:rsid w:val="00BC389C"/>
    <w:rsid w:val="00C07FBA"/>
    <w:rsid w:val="00C50CB5"/>
    <w:rsid w:val="00C70ABD"/>
    <w:rsid w:val="00CA4BFF"/>
    <w:rsid w:val="00CB60C2"/>
    <w:rsid w:val="00CD026A"/>
    <w:rsid w:val="00CF19FC"/>
    <w:rsid w:val="00CF31CB"/>
    <w:rsid w:val="00D11462"/>
    <w:rsid w:val="00D231A5"/>
    <w:rsid w:val="00D44B1D"/>
    <w:rsid w:val="00D52EE4"/>
    <w:rsid w:val="00D740F4"/>
    <w:rsid w:val="00E200F8"/>
    <w:rsid w:val="00E77FA0"/>
    <w:rsid w:val="00E97B4A"/>
    <w:rsid w:val="00EA60F3"/>
    <w:rsid w:val="00F04FB4"/>
    <w:rsid w:val="00F05FEA"/>
    <w:rsid w:val="00F42D48"/>
    <w:rsid w:val="00F95811"/>
    <w:rsid w:val="00FD274D"/>
    <w:rsid w:val="00FD2B8C"/>
    <w:rsid w:val="00FE6493"/>
    <w:rsid w:val="018249DF"/>
    <w:rsid w:val="020712FE"/>
    <w:rsid w:val="0F17512B"/>
    <w:rsid w:val="16F64C27"/>
    <w:rsid w:val="1E550500"/>
    <w:rsid w:val="23711920"/>
    <w:rsid w:val="36ED3EBF"/>
    <w:rsid w:val="3D450499"/>
    <w:rsid w:val="48271C0A"/>
    <w:rsid w:val="5004140D"/>
    <w:rsid w:val="581129C4"/>
    <w:rsid w:val="5B3B37FA"/>
    <w:rsid w:val="5DA1242F"/>
    <w:rsid w:val="665F7EE7"/>
    <w:rsid w:val="6E627AEB"/>
    <w:rsid w:val="7169065B"/>
    <w:rsid w:val="71757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4"/>
    <w:unhideWhenUsed/>
    <w:qFormat/>
    <w:uiPriority w:val="99"/>
    <w:pPr>
      <w:ind w:firstLine="420" w:firstLineChars="200"/>
    </w:pPr>
    <w:rPr>
      <w:rFonts w:ascii="Times New Roman" w:hAnsi="Times New Roman" w:eastAsia="宋体" w:cs="Times New Roman"/>
      <w:szCs w:val="20"/>
    </w:rPr>
  </w:style>
  <w:style w:type="paragraph" w:styleId="4">
    <w:name w:val="Balloon Text"/>
    <w:basedOn w:val="1"/>
    <w:link w:val="13"/>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9"/>
    <w:link w:val="4"/>
    <w:semiHidden/>
    <w:uiPriority w:val="99"/>
    <w:rPr>
      <w:sz w:val="18"/>
      <w:szCs w:val="18"/>
    </w:rPr>
  </w:style>
  <w:style w:type="character" w:customStyle="1" w:styleId="14">
    <w:name w:val="正文缩进 Char"/>
    <w:link w:val="3"/>
    <w:qFormat/>
    <w:locked/>
    <w:uiPriority w:val="99"/>
    <w:rPr>
      <w:rFonts w:ascii="Times New Roman" w:hAnsi="Times New Roman" w:eastAsia="宋体" w:cs="Times New Roman"/>
      <w:szCs w:val="20"/>
    </w:rPr>
  </w:style>
  <w:style w:type="character" w:customStyle="1" w:styleId="15">
    <w:name w:val="标题 1 Char"/>
    <w:basedOn w:val="9"/>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A3F2A-9525-4E47-875E-EFC5EC0A1C67}">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4</Pages>
  <Words>882</Words>
  <Characters>1670</Characters>
  <Lines>14</Lines>
  <Paragraphs>4</Paragraphs>
  <TotalTime>62</TotalTime>
  <ScaleCrop>false</ScaleCrop>
  <LinksUpToDate>false</LinksUpToDate>
  <CharactersWithSpaces>1731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2023-03-09T02:20:00Z</dcterms:created>
  <dc:creator>Administrator</dc:creator>
  <cp:lastModifiedBy>云云</cp:lastModifiedBy>
  <dcterms:modified xsi:type="dcterms:W3CDTF">2023-04-10T02:27:58Z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78CFC7F3F50444ED8D5C1DD452FDA82F_13</vt:lpwstr>
  </property>
</Properties>
</file>